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7485" w14:textId="77777777" w:rsidR="00537449" w:rsidRDefault="00537449">
      <w:pPr>
        <w:jc w:val="center"/>
      </w:pPr>
      <w:bookmarkStart w:id="0" w:name="_GoBack"/>
      <w:bookmarkEnd w:id="0"/>
    </w:p>
    <w:p w14:paraId="23281DC3" w14:textId="77777777" w:rsidR="00537449" w:rsidRDefault="00537449">
      <w:pPr>
        <w:jc w:val="center"/>
      </w:pPr>
    </w:p>
    <w:p w14:paraId="550A76AA" w14:textId="77777777" w:rsidR="00537449" w:rsidRDefault="00537449">
      <w:pPr>
        <w:jc w:val="center"/>
      </w:pPr>
    </w:p>
    <w:p w14:paraId="0D7733C6" w14:textId="77777777" w:rsidR="00537449" w:rsidRPr="00AE5508" w:rsidRDefault="00AE5508">
      <w:pPr>
        <w:jc w:val="center"/>
        <w:rPr>
          <w:b/>
          <w:sz w:val="40"/>
          <w:szCs w:val="40"/>
        </w:rPr>
      </w:pPr>
      <w:r w:rsidRPr="00AE5508">
        <w:rPr>
          <w:b/>
          <w:sz w:val="40"/>
          <w:szCs w:val="40"/>
        </w:rPr>
        <w:t>County of Henrico</w:t>
      </w:r>
    </w:p>
    <w:p w14:paraId="3109E881" w14:textId="77777777" w:rsidR="00AE5508" w:rsidRPr="00AE5508" w:rsidRDefault="00AE5508">
      <w:pPr>
        <w:jc w:val="center"/>
        <w:rPr>
          <w:b/>
          <w:sz w:val="40"/>
          <w:szCs w:val="40"/>
        </w:rPr>
      </w:pPr>
    </w:p>
    <w:p w14:paraId="642971D5" w14:textId="77777777" w:rsidR="00AE5508" w:rsidRPr="00AE5508" w:rsidRDefault="00AE5508">
      <w:pPr>
        <w:jc w:val="center"/>
        <w:rPr>
          <w:b/>
          <w:sz w:val="40"/>
          <w:szCs w:val="40"/>
        </w:rPr>
      </w:pPr>
    </w:p>
    <w:p w14:paraId="2500D178" w14:textId="77777777" w:rsidR="00AE5508" w:rsidRPr="00AE5508" w:rsidRDefault="00AE5508">
      <w:pPr>
        <w:jc w:val="center"/>
        <w:rPr>
          <w:b/>
          <w:sz w:val="40"/>
          <w:szCs w:val="40"/>
        </w:rPr>
      </w:pPr>
      <w:r w:rsidRPr="00AE5508">
        <w:rPr>
          <w:b/>
          <w:sz w:val="40"/>
          <w:szCs w:val="40"/>
        </w:rPr>
        <w:t>Hearing Conservation Program</w:t>
      </w:r>
    </w:p>
    <w:p w14:paraId="2B70C14F" w14:textId="77777777" w:rsidR="00537449" w:rsidRDefault="00537449">
      <w:pPr>
        <w:jc w:val="center"/>
      </w:pPr>
    </w:p>
    <w:p w14:paraId="1FB4CFF0" w14:textId="77777777" w:rsidR="008E32B6" w:rsidRDefault="008E32B6">
      <w:pPr>
        <w:jc w:val="center"/>
      </w:pPr>
    </w:p>
    <w:p w14:paraId="7699F4AA" w14:textId="77777777" w:rsidR="008E32B6" w:rsidRPr="00AE5508" w:rsidRDefault="00AE5508">
      <w:pPr>
        <w:jc w:val="center"/>
        <w:rPr>
          <w:b/>
          <w:sz w:val="32"/>
          <w:szCs w:val="32"/>
        </w:rPr>
      </w:pPr>
      <w:r w:rsidRPr="00AE5508">
        <w:rPr>
          <w:b/>
          <w:sz w:val="32"/>
          <w:szCs w:val="32"/>
        </w:rPr>
        <w:t>Department of   _______________________</w:t>
      </w:r>
    </w:p>
    <w:p w14:paraId="0B4C0CBB" w14:textId="77777777" w:rsidR="008E32B6" w:rsidRDefault="008E32B6">
      <w:pPr>
        <w:jc w:val="center"/>
      </w:pPr>
    </w:p>
    <w:p w14:paraId="7F9115DB" w14:textId="77777777" w:rsidR="008E32B6" w:rsidRDefault="008E32B6">
      <w:pPr>
        <w:jc w:val="center"/>
      </w:pPr>
    </w:p>
    <w:p w14:paraId="7C006E09" w14:textId="77777777" w:rsidR="008E32B6" w:rsidRDefault="008E32B6">
      <w:pPr>
        <w:jc w:val="center"/>
      </w:pPr>
      <w:r w:rsidRPr="00A25C9E">
        <w:rPr>
          <w:sz w:val="52"/>
          <w:szCs w:val="52"/>
        </w:rPr>
        <w:t> </w:t>
      </w:r>
      <w:r w:rsidRPr="00A25C9E">
        <w:rPr>
          <w:sz w:val="52"/>
          <w:szCs w:val="52"/>
        </w:rPr>
        <w:t> </w:t>
      </w:r>
      <w:r w:rsidRPr="00A25C9E">
        <w:rPr>
          <w:sz w:val="52"/>
          <w:szCs w:val="52"/>
        </w:rPr>
        <w:t> </w:t>
      </w:r>
      <w:r w:rsidRPr="00A25C9E">
        <w:rPr>
          <w:sz w:val="52"/>
          <w:szCs w:val="52"/>
        </w:rPr>
        <w:t> </w:t>
      </w:r>
      <w:r w:rsidRPr="00A25C9E">
        <w:rPr>
          <w:sz w:val="52"/>
          <w:szCs w:val="52"/>
        </w:rPr>
        <w:t> </w:t>
      </w:r>
    </w:p>
    <w:p w14:paraId="378A5CA9" w14:textId="77777777" w:rsidR="00537449" w:rsidRDefault="008E32B6">
      <w:pPr>
        <w:jc w:val="center"/>
      </w:pPr>
      <w:r w:rsidRPr="00A25C9E">
        <w:rPr>
          <w:sz w:val="52"/>
          <w:szCs w:val="52"/>
        </w:rPr>
        <w:t> </w:t>
      </w:r>
      <w:r w:rsidRPr="00A25C9E">
        <w:rPr>
          <w:sz w:val="52"/>
          <w:szCs w:val="52"/>
        </w:rPr>
        <w:t> </w:t>
      </w:r>
      <w:r w:rsidRPr="00A25C9E">
        <w:rPr>
          <w:sz w:val="52"/>
          <w:szCs w:val="52"/>
        </w:rPr>
        <w:t> </w:t>
      </w:r>
      <w:r w:rsidRPr="00A25C9E">
        <w:rPr>
          <w:sz w:val="52"/>
          <w:szCs w:val="52"/>
        </w:rPr>
        <w:t> </w:t>
      </w:r>
      <w:r w:rsidRPr="00A25C9E">
        <w:rPr>
          <w:sz w:val="52"/>
          <w:szCs w:val="52"/>
        </w:rPr>
        <w:t> </w:t>
      </w:r>
    </w:p>
    <w:p w14:paraId="52118FF1" w14:textId="77777777" w:rsidR="00537449" w:rsidRDefault="008E32B6">
      <w:pPr>
        <w:jc w:val="center"/>
      </w:pPr>
      <w:r w:rsidRPr="00A140FB">
        <w:rPr>
          <w:noProof/>
        </w:rPr>
        <w:pict w14:anchorId="6CBD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Henrico county logo" style="width:398.25pt;height:289.5pt;visibility:visible">
            <v:imagedata r:id="rId7" o:title="Image result for Henrico county logo"/>
          </v:shape>
        </w:pict>
      </w:r>
    </w:p>
    <w:p w14:paraId="06CBF482" w14:textId="77777777" w:rsidR="00537449" w:rsidRDefault="00537449">
      <w:pPr>
        <w:jc w:val="center"/>
      </w:pPr>
    </w:p>
    <w:p w14:paraId="596FDE8A" w14:textId="77777777" w:rsidR="00537449" w:rsidRDefault="00537449">
      <w:pPr>
        <w:jc w:val="center"/>
      </w:pPr>
    </w:p>
    <w:p w14:paraId="33B940A1" w14:textId="77777777" w:rsidR="00537449" w:rsidRDefault="00537449">
      <w:pPr>
        <w:jc w:val="center"/>
      </w:pPr>
    </w:p>
    <w:p w14:paraId="64F13AED" w14:textId="77777777" w:rsidR="00537449" w:rsidRDefault="00537449">
      <w:pPr>
        <w:jc w:val="center"/>
      </w:pPr>
    </w:p>
    <w:p w14:paraId="156E7928" w14:textId="77777777" w:rsidR="00537449" w:rsidRDefault="00537449">
      <w:pPr>
        <w:jc w:val="center"/>
      </w:pPr>
    </w:p>
    <w:p w14:paraId="4A2AABF4" w14:textId="77777777" w:rsidR="00537449" w:rsidRDefault="00537449">
      <w:pPr>
        <w:jc w:val="center"/>
      </w:pPr>
    </w:p>
    <w:p w14:paraId="621380DC" w14:textId="77777777" w:rsidR="00537449" w:rsidRDefault="00537449">
      <w:pPr>
        <w:jc w:val="center"/>
      </w:pPr>
    </w:p>
    <w:p w14:paraId="2143743B" w14:textId="77777777" w:rsidR="00537449" w:rsidRDefault="00537449">
      <w:pPr>
        <w:jc w:val="center"/>
      </w:pPr>
    </w:p>
    <w:p w14:paraId="33CEBC06" w14:textId="77777777" w:rsidR="00537449" w:rsidRDefault="00537449">
      <w:pPr>
        <w:jc w:val="center"/>
      </w:pPr>
    </w:p>
    <w:p w14:paraId="1D0FFBB0" w14:textId="77777777" w:rsidR="00537449" w:rsidRDefault="00AE5508">
      <w:pPr>
        <w:jc w:val="center"/>
      </w:pPr>
      <w:r>
        <w:t>Date:  _________________________________</w:t>
      </w:r>
    </w:p>
    <w:p w14:paraId="093749AF" w14:textId="77777777" w:rsidR="00537449" w:rsidRDefault="00537449">
      <w:pPr>
        <w:jc w:val="center"/>
      </w:pPr>
    </w:p>
    <w:p w14:paraId="291281A3" w14:textId="77777777" w:rsidR="00537449" w:rsidRDefault="00537449">
      <w:pPr>
        <w:jc w:val="center"/>
      </w:pPr>
    </w:p>
    <w:p w14:paraId="4604137F" w14:textId="77777777" w:rsidR="00537449" w:rsidRDefault="00537449">
      <w:pPr>
        <w:jc w:val="center"/>
      </w:pPr>
    </w:p>
    <w:p w14:paraId="256CBB57" w14:textId="77777777" w:rsidR="00827D15" w:rsidRPr="00537449" w:rsidRDefault="00537449">
      <w:pPr>
        <w:jc w:val="center"/>
        <w:rPr>
          <w:b/>
          <w:sz w:val="28"/>
          <w:szCs w:val="28"/>
        </w:rPr>
      </w:pPr>
      <w:r>
        <w:rPr>
          <w:b/>
          <w:sz w:val="28"/>
          <w:szCs w:val="28"/>
        </w:rPr>
        <w:t xml:space="preserve">County of Henrico </w:t>
      </w:r>
    </w:p>
    <w:p w14:paraId="575BC807" w14:textId="77777777" w:rsidR="00827D15" w:rsidRDefault="00827D15">
      <w:pPr>
        <w:jc w:val="center"/>
        <w:rPr>
          <w:sz w:val="20"/>
        </w:rPr>
      </w:pPr>
    </w:p>
    <w:p w14:paraId="7715A30F" w14:textId="77777777" w:rsidR="00827D15" w:rsidRPr="00537449" w:rsidRDefault="00537449">
      <w:pPr>
        <w:jc w:val="center"/>
        <w:rPr>
          <w:b/>
        </w:rPr>
      </w:pPr>
      <w:r>
        <w:rPr>
          <w:b/>
        </w:rPr>
        <w:t>Hearing Conservation Program</w:t>
      </w:r>
    </w:p>
    <w:p w14:paraId="141D7395" w14:textId="77777777" w:rsidR="00827D15" w:rsidRDefault="00827D15">
      <w:pPr>
        <w:jc w:val="center"/>
      </w:pPr>
    </w:p>
    <w:p w14:paraId="48E7DBCB" w14:textId="77777777" w:rsidR="00827D15" w:rsidRDefault="003B735D" w:rsidP="00A42363">
      <w:pPr>
        <w:pStyle w:val="BodyText"/>
      </w:pPr>
      <w:r>
        <w:t>Under the</w:t>
      </w:r>
      <w:r w:rsidR="00A42363">
        <w:t xml:space="preserve"> Virginia Occupational Safety &amp; Health</w:t>
      </w:r>
      <w:r w:rsidR="00827D15">
        <w:t xml:space="preserve"> </w:t>
      </w:r>
      <w:r w:rsidR="00A42363">
        <w:t xml:space="preserve">(VOSH) </w:t>
      </w:r>
      <w:r w:rsidR="00827D15">
        <w:t xml:space="preserve">Standard for Occupational Noise Exposure (29 CFR 1910.95) all workers exposed to </w:t>
      </w:r>
      <w:r w:rsidR="001E7602">
        <w:t xml:space="preserve">an </w:t>
      </w:r>
      <w:r w:rsidR="00827D15">
        <w:t>85 dBA</w:t>
      </w:r>
      <w:r w:rsidR="00A42363">
        <w:t xml:space="preserve"> Time Weighted-Average (TWA) must participate</w:t>
      </w:r>
      <w:r w:rsidR="00827D15">
        <w:t xml:space="preserve"> in a </w:t>
      </w:r>
      <w:r w:rsidR="00A42363">
        <w:t xml:space="preserve">comprehensive, written </w:t>
      </w:r>
      <w:r w:rsidR="00827D15">
        <w:t xml:space="preserve">hearing conservation program.  </w:t>
      </w:r>
      <w:r w:rsidR="00ED4261">
        <w:t>F</w:t>
      </w:r>
      <w:r w:rsidR="00AC15E9">
        <w:t xml:space="preserve">or </w:t>
      </w:r>
      <w:r w:rsidR="00ED4261">
        <w:t>a work shift</w:t>
      </w:r>
      <w:r w:rsidR="00AC15E9">
        <w:t xml:space="preserve"> </w:t>
      </w:r>
      <w:r w:rsidR="001E7602">
        <w:t>longer</w:t>
      </w:r>
      <w:r w:rsidR="00537449">
        <w:t xml:space="preserve"> than</w:t>
      </w:r>
      <w:r w:rsidR="00AC15E9">
        <w:t xml:space="preserve"> 8 hours, the 85 dBA TWA is reduced.  For</w:t>
      </w:r>
      <w:r w:rsidR="00ED4261">
        <w:t xml:space="preserve"> example, exposures that exceed</w:t>
      </w:r>
      <w:r w:rsidR="00AC15E9">
        <w:t xml:space="preserve"> 83.4 dBA for a 10-hour work shift and exposures</w:t>
      </w:r>
      <w:r w:rsidR="00ED4261">
        <w:t xml:space="preserve"> that exceed</w:t>
      </w:r>
      <w:r w:rsidR="00537449">
        <w:t xml:space="preserve"> 82.1 dBA for a 12-</w:t>
      </w:r>
      <w:r w:rsidR="00AC15E9">
        <w:t>hour work shift necessitate inclusion in a</w:t>
      </w:r>
      <w:r w:rsidR="000D6608">
        <w:t xml:space="preserve"> hearing conservation program. </w:t>
      </w:r>
      <w:r w:rsidR="00827D15">
        <w:t>An effective hearing co</w:t>
      </w:r>
      <w:r w:rsidR="00A42363">
        <w:t>nservation program shall</w:t>
      </w:r>
      <w:r w:rsidR="00827D15">
        <w:t xml:space="preserve"> include:</w:t>
      </w:r>
    </w:p>
    <w:p w14:paraId="01E7CB39" w14:textId="77777777" w:rsidR="00A42363" w:rsidRDefault="00A42363" w:rsidP="00A42363">
      <w:pPr>
        <w:pStyle w:val="BodyText"/>
      </w:pPr>
    </w:p>
    <w:p w14:paraId="346C0055" w14:textId="77777777" w:rsidR="00827D15" w:rsidRDefault="00827D15">
      <w:pPr>
        <w:numPr>
          <w:ilvl w:val="0"/>
          <w:numId w:val="1"/>
        </w:numPr>
        <w:tabs>
          <w:tab w:val="clear" w:pos="1440"/>
          <w:tab w:val="num" w:pos="360"/>
        </w:tabs>
        <w:spacing w:line="360" w:lineRule="auto"/>
        <w:ind w:hanging="1080"/>
      </w:pPr>
      <w:r>
        <w:t>An assessment of noise exposure</w:t>
      </w:r>
    </w:p>
    <w:p w14:paraId="2E558051" w14:textId="77777777" w:rsidR="00827D15" w:rsidRDefault="00827D15">
      <w:pPr>
        <w:numPr>
          <w:ilvl w:val="0"/>
          <w:numId w:val="1"/>
        </w:numPr>
        <w:tabs>
          <w:tab w:val="clear" w:pos="1440"/>
          <w:tab w:val="num" w:pos="720"/>
        </w:tabs>
        <w:spacing w:line="360" w:lineRule="auto"/>
        <w:ind w:hanging="1080"/>
      </w:pPr>
      <w:r>
        <w:t>Annual audiometric tests of exposed workers</w:t>
      </w:r>
    </w:p>
    <w:p w14:paraId="21288030" w14:textId="77777777" w:rsidR="00827D15" w:rsidRDefault="00827D15">
      <w:pPr>
        <w:numPr>
          <w:ilvl w:val="0"/>
          <w:numId w:val="1"/>
        </w:numPr>
        <w:tabs>
          <w:tab w:val="clear" w:pos="1440"/>
          <w:tab w:val="num" w:pos="720"/>
        </w:tabs>
        <w:spacing w:line="360" w:lineRule="auto"/>
        <w:ind w:hanging="1080"/>
      </w:pPr>
      <w:r>
        <w:t>Maintenance of noise and hearing data records</w:t>
      </w:r>
    </w:p>
    <w:p w14:paraId="29CA8655" w14:textId="77777777" w:rsidR="00827D15" w:rsidRDefault="00827D15">
      <w:pPr>
        <w:numPr>
          <w:ilvl w:val="0"/>
          <w:numId w:val="1"/>
        </w:numPr>
        <w:tabs>
          <w:tab w:val="clear" w:pos="1440"/>
          <w:tab w:val="num" w:pos="720"/>
        </w:tabs>
        <w:spacing w:line="360" w:lineRule="auto"/>
        <w:ind w:hanging="1080"/>
      </w:pPr>
      <w:r>
        <w:t>Noise abatement and/or administrative controls</w:t>
      </w:r>
    </w:p>
    <w:p w14:paraId="59903D00" w14:textId="77777777" w:rsidR="00827D15" w:rsidRDefault="00827D15">
      <w:pPr>
        <w:numPr>
          <w:ilvl w:val="0"/>
          <w:numId w:val="1"/>
        </w:numPr>
        <w:tabs>
          <w:tab w:val="clear" w:pos="1440"/>
          <w:tab w:val="num" w:pos="720"/>
        </w:tabs>
        <w:spacing w:line="360" w:lineRule="auto"/>
        <w:ind w:hanging="1080"/>
      </w:pPr>
      <w:r>
        <w:t>Av</w:t>
      </w:r>
      <w:r w:rsidR="003B735D">
        <w:t>ailability of appropriate hearing protection</w:t>
      </w:r>
    </w:p>
    <w:p w14:paraId="0D8105D7" w14:textId="77777777" w:rsidR="00827D15" w:rsidRDefault="00827D15">
      <w:pPr>
        <w:numPr>
          <w:ilvl w:val="0"/>
          <w:numId w:val="1"/>
        </w:numPr>
        <w:tabs>
          <w:tab w:val="clear" w:pos="1440"/>
          <w:tab w:val="num" w:pos="720"/>
        </w:tabs>
        <w:spacing w:line="360" w:lineRule="auto"/>
        <w:ind w:hanging="1080"/>
      </w:pPr>
      <w:r>
        <w:t>Employee training and education</w:t>
      </w:r>
    </w:p>
    <w:p w14:paraId="29C9BE9B" w14:textId="77777777" w:rsidR="00827D15" w:rsidRDefault="00827D15"/>
    <w:p w14:paraId="3BA20E4F" w14:textId="77777777" w:rsidR="00827D15" w:rsidRDefault="00827D15">
      <w:pPr>
        <w:pStyle w:val="BodyText"/>
      </w:pPr>
      <w:r>
        <w:t xml:space="preserve">An ongoing noise exposure evaluation program is required under the </w:t>
      </w:r>
      <w:r w:rsidR="005935C9">
        <w:t>VOSH</w:t>
      </w:r>
      <w:r>
        <w:t xml:space="preserve"> Standard for Occupational Noise Exposure (2</w:t>
      </w:r>
      <w:r w:rsidR="003B735D">
        <w:t>9 CFR 1910.95) when data and information</w:t>
      </w:r>
      <w:r w:rsidR="00ED4261">
        <w:t xml:space="preserve"> indicate</w:t>
      </w:r>
      <w:r>
        <w:t xml:space="preserve"> that any employee’s ex</w:t>
      </w:r>
      <w:r w:rsidR="00537449">
        <w:t>posure may equal or exceed an 8-</w:t>
      </w:r>
      <w:r>
        <w:t xml:space="preserve">hour </w:t>
      </w:r>
      <w:r w:rsidR="00537449">
        <w:t>Time-Weighted Average of 85 dBA</w:t>
      </w:r>
      <w:r>
        <w:t xml:space="preserve">. Monitoring shall be repeated whenever </w:t>
      </w:r>
      <w:r w:rsidR="003B735D">
        <w:t xml:space="preserve">there is </w:t>
      </w:r>
      <w:r w:rsidR="00ED4261">
        <w:t>a change in the process or equipment that</w:t>
      </w:r>
      <w:r>
        <w:t xml:space="preserve"> increases</w:t>
      </w:r>
      <w:r w:rsidR="003B735D">
        <w:t xml:space="preserve"> noise exposure so</w:t>
      </w:r>
      <w:r>
        <w:t xml:space="preserve"> that: 1) Additional employees may be exposed at or above the action level or 2) the attenuation </w:t>
      </w:r>
      <w:r w:rsidR="00ED4261">
        <w:t xml:space="preserve">(effectiveness) </w:t>
      </w:r>
      <w:r>
        <w:t>provided by the hearing protectors being used by the employ</w:t>
      </w:r>
      <w:r w:rsidR="00ED4261">
        <w:t>ees may be rendered inadequate.</w:t>
      </w:r>
      <w:r>
        <w:t xml:space="preserve"> A co</w:t>
      </w:r>
      <w:r w:rsidR="00ED4261">
        <w:t>mplete sound survey of all affected work areas</w:t>
      </w:r>
      <w:r>
        <w:t xml:space="preserve"> is recommended at least every two years.</w:t>
      </w:r>
    </w:p>
    <w:p w14:paraId="530BC9E9" w14:textId="77777777" w:rsidR="00827D15" w:rsidRDefault="00827D15">
      <w:pPr>
        <w:jc w:val="both"/>
      </w:pPr>
    </w:p>
    <w:p w14:paraId="064DC7FD" w14:textId="77777777" w:rsidR="00827D15" w:rsidRDefault="00767775">
      <w:pPr>
        <w:jc w:val="both"/>
      </w:pPr>
      <w:r>
        <w:t>Once</w:t>
      </w:r>
      <w:r w:rsidR="00827D15">
        <w:t xml:space="preserve"> noise le</w:t>
      </w:r>
      <w:r w:rsidR="00205FED">
        <w:t>vel</w:t>
      </w:r>
      <w:r>
        <w:t>s are determined</w:t>
      </w:r>
      <w:r w:rsidR="00205FED">
        <w:t>, and if the TWA exceeds 85 dBA</w:t>
      </w:r>
      <w:r w:rsidR="001E3D1E">
        <w:t>,</w:t>
      </w:r>
      <w:r w:rsidR="00ED4261">
        <w:t xml:space="preserve"> the County will</w:t>
      </w:r>
      <w:r w:rsidR="00827D15">
        <w:t xml:space="preserve"> provide </w:t>
      </w:r>
      <w:r w:rsidR="005935C9">
        <w:t>the following to all affected employees</w:t>
      </w:r>
      <w:r w:rsidR="00827D15">
        <w:t>:</w:t>
      </w:r>
    </w:p>
    <w:p w14:paraId="70FDEE4D" w14:textId="77777777" w:rsidR="00827D15" w:rsidRDefault="00827D15">
      <w:pPr>
        <w:jc w:val="both"/>
      </w:pPr>
    </w:p>
    <w:p w14:paraId="58AC056B" w14:textId="77777777" w:rsidR="00827D15" w:rsidRDefault="00827D15">
      <w:pPr>
        <w:numPr>
          <w:ilvl w:val="0"/>
          <w:numId w:val="2"/>
        </w:numPr>
        <w:spacing w:line="360" w:lineRule="auto"/>
        <w:jc w:val="both"/>
      </w:pPr>
      <w:r>
        <w:t>Annual hearing tests</w:t>
      </w:r>
    </w:p>
    <w:p w14:paraId="5A58C70A" w14:textId="77777777" w:rsidR="00827D15" w:rsidRDefault="00827D15">
      <w:pPr>
        <w:numPr>
          <w:ilvl w:val="0"/>
          <w:numId w:val="2"/>
        </w:numPr>
        <w:spacing w:line="360" w:lineRule="auto"/>
        <w:jc w:val="both"/>
      </w:pPr>
      <w:r>
        <w:t>Annual hearing conservation training</w:t>
      </w:r>
    </w:p>
    <w:p w14:paraId="1AD8BD6D" w14:textId="77777777" w:rsidR="00827D15" w:rsidRDefault="00827D15">
      <w:pPr>
        <w:numPr>
          <w:ilvl w:val="0"/>
          <w:numId w:val="2"/>
        </w:numPr>
        <w:spacing w:line="360" w:lineRule="auto"/>
        <w:jc w:val="both"/>
      </w:pPr>
      <w:r>
        <w:t>Hearing protection (optional or mandatory)</w:t>
      </w:r>
    </w:p>
    <w:p w14:paraId="07E7BC91" w14:textId="77777777" w:rsidR="00827D15" w:rsidRDefault="000563F0">
      <w:pPr>
        <w:numPr>
          <w:ilvl w:val="0"/>
          <w:numId w:val="2"/>
        </w:numPr>
        <w:spacing w:line="360" w:lineRule="auto"/>
        <w:jc w:val="both"/>
      </w:pPr>
      <w:r>
        <w:t>A copy of the</w:t>
      </w:r>
      <w:r w:rsidR="00827D15">
        <w:t xml:space="preserve"> Noise </w:t>
      </w:r>
      <w:r>
        <w:t>Standard (posted in a common area or available electronically)</w:t>
      </w:r>
    </w:p>
    <w:p w14:paraId="6039C278" w14:textId="77777777" w:rsidR="00827D15" w:rsidRDefault="00827D15">
      <w:pPr>
        <w:numPr>
          <w:ilvl w:val="0"/>
          <w:numId w:val="2"/>
        </w:numPr>
        <w:spacing w:line="360" w:lineRule="auto"/>
        <w:jc w:val="both"/>
      </w:pPr>
      <w:r>
        <w:t>Notification of the results of the sound survey</w:t>
      </w:r>
    </w:p>
    <w:p w14:paraId="22E64D7D" w14:textId="77777777" w:rsidR="00827D15" w:rsidRDefault="00ED4261">
      <w:pPr>
        <w:jc w:val="both"/>
      </w:pPr>
      <w:r>
        <w:t>If the n</w:t>
      </w:r>
      <w:r w:rsidR="00827D15">
        <w:t>ois</w:t>
      </w:r>
      <w:r>
        <w:t>e level exceeds 90 dBA, the</w:t>
      </w:r>
      <w:r w:rsidR="00827D15">
        <w:t xml:space="preserve"> Noise Standard requires that engineering and administrative control measures must be investigated, evaluated and where feasible, utilized to reduce employee exposures.  </w:t>
      </w:r>
      <w:r w:rsidR="005422E9">
        <w:t xml:space="preserve">All procedures related to the Hearing Conservation </w:t>
      </w:r>
      <w:r w:rsidR="00302BBE">
        <w:t>Program, including noise reduction measures, shall</w:t>
      </w:r>
      <w:r w:rsidR="00827D15">
        <w:t xml:space="preserve"> be documented.</w:t>
      </w:r>
    </w:p>
    <w:p w14:paraId="78376A5B" w14:textId="77777777" w:rsidR="00827D15" w:rsidRDefault="00827D15">
      <w:pPr>
        <w:jc w:val="both"/>
      </w:pPr>
    </w:p>
    <w:p w14:paraId="00F81CE0" w14:textId="77777777" w:rsidR="00827D15" w:rsidRDefault="000563F0">
      <w:pPr>
        <w:pStyle w:val="Heading1"/>
      </w:pPr>
      <w:r>
        <w:t>Engineering Controls t</w:t>
      </w:r>
      <w:r w:rsidR="00827D15">
        <w:t>o Reduce Noise</w:t>
      </w:r>
      <w:r>
        <w:t xml:space="preserve"> Levels</w:t>
      </w:r>
    </w:p>
    <w:p w14:paraId="49785B92" w14:textId="77777777" w:rsidR="00827D15" w:rsidRDefault="00827D15">
      <w:pPr>
        <w:jc w:val="center"/>
      </w:pPr>
    </w:p>
    <w:p w14:paraId="295DD199" w14:textId="77777777" w:rsidR="00827D15" w:rsidRDefault="000563F0">
      <w:pPr>
        <w:numPr>
          <w:ilvl w:val="0"/>
          <w:numId w:val="3"/>
        </w:numPr>
        <w:spacing w:line="360" w:lineRule="auto"/>
      </w:pPr>
      <w:r>
        <w:t>Contact</w:t>
      </w:r>
      <w:r w:rsidR="00827D15">
        <w:t xml:space="preserve"> the manufacturer </w:t>
      </w:r>
      <w:r w:rsidR="00CD0620">
        <w:t>of</w:t>
      </w:r>
      <w:r>
        <w:t xml:space="preserve"> machinery or equipment </w:t>
      </w:r>
      <w:r w:rsidR="00827D15">
        <w:t>for noise abatement suggestions</w:t>
      </w:r>
    </w:p>
    <w:p w14:paraId="0F3EAC8F" w14:textId="77777777" w:rsidR="00827D15" w:rsidRDefault="00827D15">
      <w:pPr>
        <w:numPr>
          <w:ilvl w:val="0"/>
          <w:numId w:val="3"/>
        </w:numPr>
        <w:spacing w:line="360" w:lineRule="auto"/>
      </w:pPr>
      <w:r>
        <w:t>The purchase of quieter equipment or routine maintenance to reduce noise levels</w:t>
      </w:r>
    </w:p>
    <w:p w14:paraId="726E927C" w14:textId="77777777" w:rsidR="00827D15" w:rsidRDefault="00827D15">
      <w:pPr>
        <w:numPr>
          <w:ilvl w:val="0"/>
          <w:numId w:val="3"/>
        </w:numPr>
        <w:spacing w:line="360" w:lineRule="auto"/>
      </w:pPr>
      <w:r>
        <w:t>Reduction of noise level at the source</w:t>
      </w:r>
    </w:p>
    <w:p w14:paraId="16F68327" w14:textId="77777777" w:rsidR="00827D15" w:rsidRDefault="00827D15">
      <w:pPr>
        <w:numPr>
          <w:ilvl w:val="1"/>
          <w:numId w:val="3"/>
        </w:numPr>
        <w:spacing w:line="360" w:lineRule="auto"/>
      </w:pPr>
      <w:r>
        <w:t>Substitution of materials (i.e., plastic for metal)</w:t>
      </w:r>
    </w:p>
    <w:p w14:paraId="0A123C6C" w14:textId="77777777" w:rsidR="00827D15" w:rsidRDefault="00827D15">
      <w:pPr>
        <w:numPr>
          <w:ilvl w:val="1"/>
          <w:numId w:val="3"/>
        </w:numPr>
        <w:spacing w:line="360" w:lineRule="auto"/>
      </w:pPr>
      <w:r>
        <w:t>Dampening or reducing surface vibration</w:t>
      </w:r>
    </w:p>
    <w:p w14:paraId="78A4B91F" w14:textId="77777777" w:rsidR="00827D15" w:rsidRDefault="00827D15">
      <w:pPr>
        <w:numPr>
          <w:ilvl w:val="1"/>
          <w:numId w:val="3"/>
        </w:numPr>
        <w:spacing w:line="360" w:lineRule="auto"/>
      </w:pPr>
      <w:r>
        <w:t>Increasing the distance between the employee and the noise source</w:t>
      </w:r>
    </w:p>
    <w:p w14:paraId="625EDBD0" w14:textId="77777777" w:rsidR="00827D15" w:rsidRDefault="00827D15">
      <w:pPr>
        <w:numPr>
          <w:ilvl w:val="1"/>
          <w:numId w:val="3"/>
        </w:numPr>
        <w:spacing w:line="360" w:lineRule="auto"/>
      </w:pPr>
      <w:r>
        <w:t>Enclosures or sound insulation material</w:t>
      </w:r>
    </w:p>
    <w:p w14:paraId="6C2396A6" w14:textId="77777777" w:rsidR="00827D15" w:rsidRDefault="00827D15">
      <w:pPr>
        <w:numPr>
          <w:ilvl w:val="1"/>
          <w:numId w:val="3"/>
        </w:numPr>
        <w:spacing w:line="360" w:lineRule="auto"/>
      </w:pPr>
      <w:r>
        <w:t>Relocation of job tasks which may be completed out of high noise areas</w:t>
      </w:r>
    </w:p>
    <w:p w14:paraId="2C574136" w14:textId="77777777" w:rsidR="00827D15" w:rsidRDefault="00827D15">
      <w:pPr>
        <w:spacing w:line="360" w:lineRule="auto"/>
      </w:pPr>
    </w:p>
    <w:p w14:paraId="2A6D8577" w14:textId="77777777" w:rsidR="00827D15" w:rsidRDefault="00CD0620">
      <w:pPr>
        <w:jc w:val="center"/>
        <w:rPr>
          <w:sz w:val="28"/>
        </w:rPr>
      </w:pPr>
      <w:r>
        <w:rPr>
          <w:sz w:val="28"/>
        </w:rPr>
        <w:t>Administrative Controls t</w:t>
      </w:r>
      <w:r w:rsidR="00827D15">
        <w:rPr>
          <w:sz w:val="28"/>
        </w:rPr>
        <w:t>o Reduce Noise</w:t>
      </w:r>
    </w:p>
    <w:p w14:paraId="46A5FFB2" w14:textId="77777777" w:rsidR="00827D15" w:rsidRDefault="00827D15">
      <w:pPr>
        <w:jc w:val="center"/>
        <w:rPr>
          <w:sz w:val="28"/>
        </w:rPr>
      </w:pPr>
    </w:p>
    <w:p w14:paraId="694F24DB" w14:textId="77777777" w:rsidR="00827D15" w:rsidRDefault="00CD0620">
      <w:pPr>
        <w:jc w:val="both"/>
      </w:pPr>
      <w:r>
        <w:t>When engineering control</w:t>
      </w:r>
      <w:r w:rsidR="00827D15">
        <w:t>s alone cannot reduce t</w:t>
      </w:r>
      <w:r>
        <w:t>he noise below 85</w:t>
      </w:r>
      <w:r w:rsidR="00827D15">
        <w:t xml:space="preserve"> dBA, administrative methods may be used to minimize employee exposure such as worker rotation from high noise levels to quiet</w:t>
      </w:r>
      <w:r w:rsidR="00A42363">
        <w:t>er</w:t>
      </w:r>
      <w:r w:rsidR="00827D15">
        <w:t xml:space="preserve"> areas.</w:t>
      </w:r>
    </w:p>
    <w:p w14:paraId="1C45D38E" w14:textId="77777777" w:rsidR="00827D15" w:rsidRDefault="00827D15"/>
    <w:p w14:paraId="3DD1BAF0" w14:textId="77777777" w:rsidR="00827D15" w:rsidRDefault="00827D15">
      <w:pPr>
        <w:jc w:val="center"/>
      </w:pPr>
      <w:r>
        <w:t>MANAGING THE HEARING CONSERVATION PROGRAM</w:t>
      </w:r>
    </w:p>
    <w:p w14:paraId="31FD668D" w14:textId="77777777" w:rsidR="00827D15" w:rsidRDefault="00827D15">
      <w:pPr>
        <w:jc w:val="center"/>
      </w:pPr>
    </w:p>
    <w:p w14:paraId="6153EF23" w14:textId="77777777" w:rsidR="00827D15" w:rsidRDefault="00827D15">
      <w:pPr>
        <w:jc w:val="both"/>
      </w:pPr>
      <w:r>
        <w:t>All employees at ______________________________________ who are exposed to a noise level of 85 dBA or above will be in the hearing conservation program and have thei</w:t>
      </w:r>
      <w:r w:rsidR="00ED6291">
        <w:t>r hearing checked annually by ___________________________</w:t>
      </w:r>
      <w:r>
        <w:t>. All results of the hearing tests will be kept in/at ________________.</w:t>
      </w:r>
    </w:p>
    <w:p w14:paraId="6C09E93B" w14:textId="77777777" w:rsidR="00827D15" w:rsidRDefault="00827D15">
      <w:pPr>
        <w:spacing w:line="360" w:lineRule="auto"/>
      </w:pPr>
    </w:p>
    <w:p w14:paraId="53455C44" w14:textId="77777777" w:rsidR="00827D15" w:rsidRDefault="00827D15">
      <w:pPr>
        <w:pStyle w:val="Footer"/>
        <w:tabs>
          <w:tab w:val="clear" w:pos="4320"/>
          <w:tab w:val="clear" w:pos="8640"/>
        </w:tabs>
      </w:pPr>
      <w:r>
        <w:t>Employees will be scheduled as follows _____________________________________________</w:t>
      </w:r>
    </w:p>
    <w:p w14:paraId="26F182D5" w14:textId="77777777" w:rsidR="00827D15" w:rsidRDefault="00827D15">
      <w:pPr>
        <w:pStyle w:val="Footer"/>
        <w:tabs>
          <w:tab w:val="clear" w:pos="4320"/>
          <w:tab w:val="clear" w:pos="8640"/>
        </w:tabs>
      </w:pPr>
      <w:r>
        <w:t>_____________________________________________________________________________.</w:t>
      </w:r>
    </w:p>
    <w:p w14:paraId="1A34EEF6" w14:textId="77777777" w:rsidR="00827D15" w:rsidRDefault="00827D15">
      <w:pPr>
        <w:pStyle w:val="BodyText"/>
      </w:pPr>
    </w:p>
    <w:p w14:paraId="7BC01513" w14:textId="77777777" w:rsidR="00827D15" w:rsidRDefault="00827D15">
      <w:pPr>
        <w:pStyle w:val="BodyText"/>
      </w:pPr>
      <w:r>
        <w:t>Testing will begin in ______________________ for all employees requiring the annual hearing test.  Each employee</w:t>
      </w:r>
      <w:r w:rsidR="00ED6291">
        <w:t>’</w:t>
      </w:r>
      <w:r>
        <w:t>s supervisor or ___________________ will notify that employee of the test.</w:t>
      </w:r>
    </w:p>
    <w:p w14:paraId="12F58592" w14:textId="77777777" w:rsidR="00827D15" w:rsidRDefault="00827D15">
      <w:pPr>
        <w:jc w:val="both"/>
      </w:pPr>
    </w:p>
    <w:p w14:paraId="7011FBB1" w14:textId="77777777" w:rsidR="00827D15" w:rsidRDefault="00827D15">
      <w:pPr>
        <w:jc w:val="both"/>
      </w:pPr>
      <w:r>
        <w:t>It is the responsibility of _______________________________ to ensure that contractors providing hearing tests to employee</w:t>
      </w:r>
      <w:r w:rsidR="00ED6291">
        <w:t>s</w:t>
      </w:r>
      <w:r>
        <w:t xml:space="preserve"> </w:t>
      </w:r>
      <w:r w:rsidR="00ED6291">
        <w:t xml:space="preserve">and that the tests </w:t>
      </w:r>
      <w:r>
        <w:t xml:space="preserve">meet OSHA requirements.  It will be the responsibility of ______________ to obtain and file the following documentation ANNUALLY from the contractor providing the hearing tests:  Current audiometer calibration check records, last audiometer check, both background noise level records, and current audiometer technician certification.  If </w:t>
      </w:r>
      <w:r w:rsidR="00ED6291">
        <w:t>a</w:t>
      </w:r>
      <w:r>
        <w:t xml:space="preserve"> </w:t>
      </w:r>
      <w:r>
        <w:rPr>
          <w:u w:val="single"/>
        </w:rPr>
        <w:t>mobile van</w:t>
      </w:r>
      <w:r w:rsidR="00ED6291">
        <w:t xml:space="preserve"> </w:t>
      </w:r>
      <w:r>
        <w:t>used for testing cannot provide these records, then another testing center will be used.</w:t>
      </w:r>
    </w:p>
    <w:p w14:paraId="7CF1A457" w14:textId="77777777" w:rsidR="00827D15" w:rsidRDefault="00827D15">
      <w:pPr>
        <w:spacing w:line="360" w:lineRule="auto"/>
        <w:jc w:val="both"/>
      </w:pPr>
    </w:p>
    <w:p w14:paraId="5D3AA54D" w14:textId="77777777" w:rsidR="00827D15" w:rsidRDefault="00827D15">
      <w:pPr>
        <w:pStyle w:val="BodyText"/>
        <w:spacing w:line="360" w:lineRule="auto"/>
      </w:pPr>
      <w:r>
        <w:lastRenderedPageBreak/>
        <w:t>__________________________ will provide a file for the audiograms which is separate from other medical or personnel files.  These files will be kept confidential.</w:t>
      </w:r>
    </w:p>
    <w:p w14:paraId="2DE45304" w14:textId="77777777" w:rsidR="00827D15" w:rsidRDefault="00827D15">
      <w:pPr>
        <w:pStyle w:val="BodyText"/>
        <w:spacing w:line="360" w:lineRule="auto"/>
        <w:jc w:val="center"/>
      </w:pPr>
    </w:p>
    <w:p w14:paraId="2B518457" w14:textId="77777777" w:rsidR="00827D15" w:rsidRDefault="00827D15">
      <w:pPr>
        <w:pStyle w:val="BodyText"/>
        <w:spacing w:line="360" w:lineRule="auto"/>
        <w:jc w:val="center"/>
      </w:pPr>
      <w:r>
        <w:t>HEARING CONSERVATION TRAINING</w:t>
      </w:r>
    </w:p>
    <w:p w14:paraId="714EC6CF" w14:textId="77777777" w:rsidR="00827D15" w:rsidRDefault="00827D15">
      <w:pPr>
        <w:pStyle w:val="BodyText"/>
        <w:jc w:val="left"/>
      </w:pPr>
    </w:p>
    <w:p w14:paraId="762DDECB" w14:textId="77777777" w:rsidR="00827D15" w:rsidRDefault="00827D15">
      <w:pPr>
        <w:pStyle w:val="BodyText"/>
        <w:jc w:val="left"/>
      </w:pPr>
      <w:r>
        <w:t>Hearing Conservation Training is required annually for all employees with noise exposure</w:t>
      </w:r>
      <w:r w:rsidR="00ED6291">
        <w:t>s</w:t>
      </w:r>
      <w:r>
        <w:t xml:space="preserve"> of 85 dBA TWA or greater.  The goal of the training is to orient employees to the purpose of hearing protection, the use of hearing protection and plant policy regarding the hearing conservation program.</w:t>
      </w:r>
    </w:p>
    <w:p w14:paraId="58C90BA7" w14:textId="77777777" w:rsidR="00827D15" w:rsidRDefault="00827D15">
      <w:pPr>
        <w:pStyle w:val="BodyText"/>
        <w:jc w:val="left"/>
      </w:pPr>
    </w:p>
    <w:p w14:paraId="33D0F3E3" w14:textId="77777777" w:rsidR="00827D15" w:rsidRDefault="00827D15">
      <w:pPr>
        <w:pStyle w:val="BodyText"/>
        <w:jc w:val="left"/>
      </w:pPr>
      <w:r>
        <w:t>The following topics will be included in the employee training of the hearing conservation program:</w:t>
      </w:r>
    </w:p>
    <w:p w14:paraId="72292CB8" w14:textId="77777777" w:rsidR="00827D15" w:rsidRDefault="00827D15">
      <w:pPr>
        <w:pStyle w:val="BodyText"/>
        <w:jc w:val="left"/>
      </w:pPr>
    </w:p>
    <w:p w14:paraId="30A58635" w14:textId="77777777" w:rsidR="00827D15" w:rsidRDefault="00827D15">
      <w:pPr>
        <w:pStyle w:val="BodyText"/>
        <w:numPr>
          <w:ilvl w:val="0"/>
          <w:numId w:val="5"/>
        </w:numPr>
        <w:tabs>
          <w:tab w:val="clear" w:pos="720"/>
          <w:tab w:val="num" w:pos="540"/>
        </w:tabs>
        <w:ind w:hanging="720"/>
        <w:jc w:val="left"/>
      </w:pPr>
      <w:r>
        <w:t>The effects of noise on hearing</w:t>
      </w:r>
    </w:p>
    <w:p w14:paraId="591A605E" w14:textId="77777777" w:rsidR="00827D15" w:rsidRDefault="00827D15">
      <w:pPr>
        <w:pStyle w:val="BodyText"/>
        <w:jc w:val="left"/>
      </w:pPr>
    </w:p>
    <w:p w14:paraId="63EFCA11" w14:textId="77777777" w:rsidR="00827D15" w:rsidRDefault="00827D15">
      <w:pPr>
        <w:pStyle w:val="BodyText"/>
        <w:numPr>
          <w:ilvl w:val="1"/>
          <w:numId w:val="5"/>
        </w:numPr>
        <w:tabs>
          <w:tab w:val="clear" w:pos="1440"/>
          <w:tab w:val="num" w:pos="1080"/>
        </w:tabs>
        <w:ind w:left="1080" w:hanging="540"/>
      </w:pPr>
      <w:r>
        <w:t xml:space="preserve">It </w:t>
      </w:r>
      <w:r w:rsidR="00ED6291">
        <w:t xml:space="preserve">can </w:t>
      </w:r>
      <w:r>
        <w:t>take</w:t>
      </w:r>
      <w:r w:rsidR="00ED6291">
        <w:t xml:space="preserve"> many</w:t>
      </w:r>
      <w:r>
        <w:t xml:space="preserve"> years </w:t>
      </w:r>
      <w:r w:rsidR="004C7204">
        <w:t xml:space="preserve">to occur, </w:t>
      </w:r>
      <w:r>
        <w:t xml:space="preserve">and the employee </w:t>
      </w:r>
      <w:r w:rsidR="00ED6291">
        <w:t>may</w:t>
      </w:r>
      <w:r>
        <w:t xml:space="preserve"> not realize the gradual hearing loss.  The loss occurs without any pain and cannot be corrected by any known medical or surgical treatment.  A good rule of thumb to remember is that if you have to raise your voice at a distance of three feet, you are in an area with a possible hazardous noise level. Repeated unprotected noise exposure will cause a permanent hearing loss.  The hearing conservation program at _________________________ </w:t>
      </w:r>
      <w:r w:rsidR="00ED6291">
        <w:t>has been established</w:t>
      </w:r>
      <w:r>
        <w:t xml:space="preserve"> to ensure that if you ever have a standard threshold shift, your </w:t>
      </w:r>
      <w:r w:rsidR="00ED6291">
        <w:t xml:space="preserve">noise exposure </w:t>
      </w:r>
      <w:r>
        <w:t xml:space="preserve">can be </w:t>
      </w:r>
      <w:r w:rsidR="00ED6291">
        <w:t>lessened</w:t>
      </w:r>
      <w:r>
        <w:t xml:space="preserve"> by using engineering </w:t>
      </w:r>
      <w:r w:rsidR="00ED6291">
        <w:t xml:space="preserve">or administrative </w:t>
      </w:r>
      <w:r>
        <w:t xml:space="preserve">controls or </w:t>
      </w:r>
      <w:r w:rsidR="00ED6291">
        <w:t>more effective</w:t>
      </w:r>
      <w:r>
        <w:t xml:space="preserve"> hearing protection</w:t>
      </w:r>
      <w:r w:rsidR="00ED6291">
        <w:t xml:space="preserve">.  Thus, </w:t>
      </w:r>
      <w:r>
        <w:t>the problem can be controlled.</w:t>
      </w:r>
    </w:p>
    <w:p w14:paraId="0127D8CE" w14:textId="77777777" w:rsidR="00827D15" w:rsidRDefault="00827D15">
      <w:pPr>
        <w:pStyle w:val="BodyText"/>
      </w:pPr>
    </w:p>
    <w:p w14:paraId="70B4F627" w14:textId="77777777" w:rsidR="00827D15" w:rsidRDefault="00827D15">
      <w:pPr>
        <w:pStyle w:val="BodyText"/>
        <w:numPr>
          <w:ilvl w:val="0"/>
          <w:numId w:val="5"/>
        </w:numPr>
        <w:tabs>
          <w:tab w:val="clear" w:pos="720"/>
          <w:tab w:val="num" w:pos="540"/>
        </w:tabs>
        <w:ind w:hanging="720"/>
      </w:pPr>
      <w:r>
        <w:t>The purpose of the annual hearing test and an explanation of the test procedures.</w:t>
      </w:r>
    </w:p>
    <w:p w14:paraId="69543386" w14:textId="77777777" w:rsidR="00827D15" w:rsidRDefault="00827D15">
      <w:pPr>
        <w:pStyle w:val="BodyText"/>
      </w:pPr>
    </w:p>
    <w:p w14:paraId="5E497CB6" w14:textId="77777777" w:rsidR="00827D15" w:rsidRDefault="00827D15">
      <w:pPr>
        <w:pStyle w:val="BodyText"/>
        <w:numPr>
          <w:ilvl w:val="0"/>
          <w:numId w:val="6"/>
        </w:numPr>
        <w:tabs>
          <w:tab w:val="clear" w:pos="1440"/>
          <w:tab w:val="num" w:pos="1080"/>
        </w:tabs>
        <w:ind w:left="1080" w:hanging="540"/>
      </w:pPr>
      <w:r>
        <w:t>The purpose of the annual hearin</w:t>
      </w:r>
      <w:r w:rsidR="001E3D1E">
        <w:t>g test is to monitor</w:t>
      </w:r>
      <w:r>
        <w:t xml:space="preserve"> hearing.  Periodic audiometric testing provides an “early warning” of hearing disability.  Factors such as noisy hobbies, ear infections, diseases of the ear as well as general illness may also cause hearing loss.  All employees</w:t>
      </w:r>
      <w:r w:rsidR="00DE692D">
        <w:t>’</w:t>
      </w:r>
      <w:r>
        <w:t xml:space="preserve"> hearing will be checked upon employment and once a year</w:t>
      </w:r>
      <w:r w:rsidR="00ED6291">
        <w:t xml:space="preserve"> thereafter</w:t>
      </w:r>
      <w:r>
        <w:t xml:space="preserve">.  You will be notified of any changes in your hearing.  You can not </w:t>
      </w:r>
      <w:r w:rsidR="00ED6291">
        <w:t>“</w:t>
      </w:r>
      <w:r>
        <w:t>fail</w:t>
      </w:r>
      <w:r w:rsidR="00ED6291">
        <w:t>”</w:t>
      </w:r>
      <w:r>
        <w:t xml:space="preserve"> the test and you will not lose your job due to the results of the test.</w:t>
      </w:r>
    </w:p>
    <w:p w14:paraId="44423493" w14:textId="77777777" w:rsidR="00827D15" w:rsidRDefault="00827D15">
      <w:pPr>
        <w:pStyle w:val="BodyText"/>
      </w:pPr>
    </w:p>
    <w:p w14:paraId="3AE7B8CE" w14:textId="77777777" w:rsidR="00827D15" w:rsidRDefault="00827D15">
      <w:pPr>
        <w:pStyle w:val="BodyText"/>
        <w:numPr>
          <w:ilvl w:val="0"/>
          <w:numId w:val="5"/>
        </w:numPr>
        <w:tabs>
          <w:tab w:val="clear" w:pos="720"/>
          <w:tab w:val="num" w:pos="540"/>
        </w:tabs>
        <w:ind w:left="540" w:hanging="540"/>
      </w:pPr>
      <w:r>
        <w:t>The purpose of hearing protectors, instructions on selection, the advantages, disadvantages, fitting use and care.</w:t>
      </w:r>
    </w:p>
    <w:p w14:paraId="66A982A9" w14:textId="77777777" w:rsidR="00827D15" w:rsidRDefault="00827D15">
      <w:pPr>
        <w:pStyle w:val="BodyText"/>
      </w:pPr>
    </w:p>
    <w:p w14:paraId="100686B5" w14:textId="77777777" w:rsidR="00827D15" w:rsidRDefault="00827D15">
      <w:pPr>
        <w:pStyle w:val="BodyText"/>
        <w:numPr>
          <w:ilvl w:val="0"/>
          <w:numId w:val="6"/>
        </w:numPr>
        <w:tabs>
          <w:tab w:val="clear" w:pos="1440"/>
          <w:tab w:val="num" w:pos="1080"/>
        </w:tabs>
        <w:ind w:left="1080" w:hanging="540"/>
      </w:pPr>
      <w:r>
        <w:t>The proper use of hearing protection will prevent many types of hearing loss.  You must wear the required hearing protection properly and regularly to reap the benefits of the protection.  You should have already been fitted by ___________________ for your size and type of ear plug.  If you have any problems with the fit of your hearing protectors, contact ______________________________________.</w:t>
      </w:r>
    </w:p>
    <w:p w14:paraId="656A8426" w14:textId="77777777" w:rsidR="00827D15" w:rsidRDefault="00827D15">
      <w:pPr>
        <w:pStyle w:val="BodyText"/>
      </w:pPr>
    </w:p>
    <w:p w14:paraId="425CA110" w14:textId="77777777" w:rsidR="00827D15" w:rsidRDefault="00827D15">
      <w:pPr>
        <w:pStyle w:val="BodyText"/>
      </w:pPr>
    </w:p>
    <w:p w14:paraId="769BB4EE" w14:textId="77777777" w:rsidR="00827D15" w:rsidRDefault="00827D15">
      <w:pPr>
        <w:pStyle w:val="BodyText"/>
      </w:pPr>
    </w:p>
    <w:p w14:paraId="4E7911A9" w14:textId="77777777" w:rsidR="00827D15" w:rsidRDefault="00827D15">
      <w:pPr>
        <w:pStyle w:val="BodyText"/>
      </w:pPr>
    </w:p>
    <w:p w14:paraId="15A75C56" w14:textId="77777777" w:rsidR="00827D15" w:rsidRDefault="00827D15">
      <w:pPr>
        <w:pStyle w:val="BodyText"/>
      </w:pPr>
    </w:p>
    <w:p w14:paraId="508DFDD9" w14:textId="77777777" w:rsidR="00827D15" w:rsidRDefault="00827D15">
      <w:pPr>
        <w:pStyle w:val="BodyText"/>
      </w:pPr>
    </w:p>
    <w:p w14:paraId="725046EB" w14:textId="77777777" w:rsidR="00827D15" w:rsidRDefault="00827D15">
      <w:pPr>
        <w:pStyle w:val="BodyText"/>
      </w:pPr>
    </w:p>
    <w:p w14:paraId="0CBDA474" w14:textId="77777777" w:rsidR="00827D15" w:rsidRDefault="00827D15">
      <w:pPr>
        <w:pStyle w:val="BodyText"/>
        <w:jc w:val="center"/>
      </w:pPr>
      <w:r>
        <w:t>HOW TO PROPERLY WEAR HEARING PROTECTORS</w:t>
      </w:r>
    </w:p>
    <w:p w14:paraId="625AAC03" w14:textId="77777777" w:rsidR="00827D15" w:rsidRDefault="00827D15">
      <w:pPr>
        <w:pStyle w:val="BodyText"/>
        <w:jc w:val="center"/>
      </w:pPr>
    </w:p>
    <w:p w14:paraId="4B85DFEE" w14:textId="77777777" w:rsidR="00827D15" w:rsidRDefault="00827D15">
      <w:pPr>
        <w:pStyle w:val="BodyText"/>
      </w:pPr>
      <w:r>
        <w:t>It is an OSHA requirement that the employer</w:t>
      </w:r>
      <w:r w:rsidR="00DE692D">
        <w:t xml:space="preserve"> </w:t>
      </w:r>
      <w:r>
        <w:t>ensure the proper initial fitting and that the employer provide training in the use and care of all hearing provided to employees.</w:t>
      </w:r>
    </w:p>
    <w:p w14:paraId="69EC9C6D" w14:textId="77777777" w:rsidR="00827D15" w:rsidRDefault="00827D15">
      <w:pPr>
        <w:pStyle w:val="BodyText"/>
      </w:pPr>
    </w:p>
    <w:p w14:paraId="353A022D" w14:textId="77777777" w:rsidR="00827D15" w:rsidRDefault="00827D15">
      <w:pPr>
        <w:pStyle w:val="BodyText"/>
      </w:pPr>
      <w:r>
        <w:tab/>
        <w:t>Employee hearing protection training is required:</w:t>
      </w:r>
    </w:p>
    <w:p w14:paraId="0D724680" w14:textId="77777777" w:rsidR="00827D15" w:rsidRDefault="00827D15">
      <w:pPr>
        <w:pStyle w:val="BodyText"/>
      </w:pPr>
    </w:p>
    <w:p w14:paraId="74076148" w14:textId="77777777" w:rsidR="00827D15" w:rsidRDefault="00827D15">
      <w:pPr>
        <w:pStyle w:val="BodyText"/>
        <w:numPr>
          <w:ilvl w:val="2"/>
          <w:numId w:val="5"/>
        </w:numPr>
        <w:tabs>
          <w:tab w:val="clear" w:pos="2700"/>
          <w:tab w:val="num" w:pos="1440"/>
        </w:tabs>
        <w:spacing w:line="360" w:lineRule="auto"/>
        <w:ind w:hanging="1980"/>
      </w:pPr>
      <w:r>
        <w:t>Annually during Hearing Conservation Training</w:t>
      </w:r>
    </w:p>
    <w:p w14:paraId="5A2BFD9E" w14:textId="77777777" w:rsidR="00827D15" w:rsidRDefault="00827D15">
      <w:pPr>
        <w:pStyle w:val="BodyText"/>
        <w:numPr>
          <w:ilvl w:val="2"/>
          <w:numId w:val="5"/>
        </w:numPr>
        <w:tabs>
          <w:tab w:val="clear" w:pos="2700"/>
          <w:tab w:val="num" w:pos="1440"/>
        </w:tabs>
        <w:spacing w:line="360" w:lineRule="auto"/>
        <w:ind w:hanging="1980"/>
      </w:pPr>
      <w:r>
        <w:t>Each time an employee shows a Standard Threshold Shift change in hearing.</w:t>
      </w:r>
    </w:p>
    <w:p w14:paraId="64AD76FB" w14:textId="77777777" w:rsidR="00827D15" w:rsidRDefault="00827D15">
      <w:pPr>
        <w:pStyle w:val="BodyText"/>
      </w:pPr>
    </w:p>
    <w:p w14:paraId="6DBA5A31" w14:textId="77777777" w:rsidR="00827D15" w:rsidRDefault="00827D15">
      <w:pPr>
        <w:pStyle w:val="BodyText"/>
      </w:pPr>
      <w:r>
        <w:t>To prevent a hearing loss, hearing protectors must be worn correctly and taken care of.  Keep your ear plugs clean by washing them in warm soapy water and make sure they are completely dry before inserting them in your ears.  Inspect your hearing protection regularly.  If they become damaged, hard, worn out, then ______________________________ will replace them with a new pair.</w:t>
      </w:r>
    </w:p>
    <w:p w14:paraId="2122EFEE" w14:textId="77777777" w:rsidR="00827D15" w:rsidRDefault="00827D15">
      <w:pPr>
        <w:pStyle w:val="BodyText"/>
      </w:pPr>
    </w:p>
    <w:p w14:paraId="545B471D" w14:textId="77777777" w:rsidR="00827D15" w:rsidRDefault="00827D15">
      <w:pPr>
        <w:pStyle w:val="BodyText"/>
      </w:pPr>
      <w:r>
        <w:t>Due to the fact that everyone has different size ear canals, each person will be fitted by _________________________ to ensure they receive the right size.  Each employee will be instructed on how to put their personal hearing protectors in and also be given the chance to practice in front of the Hearing Conservationist.  Two different types of hearing protectors will be provided to employees.  If there is a problem with the fit comfort of your hearing protectors, see _______________________ and you will be given a different type of protection.</w:t>
      </w:r>
    </w:p>
    <w:p w14:paraId="4CC41294" w14:textId="77777777" w:rsidR="00827D15" w:rsidRDefault="00827D15">
      <w:pPr>
        <w:pStyle w:val="BodyText"/>
      </w:pPr>
    </w:p>
    <w:p w14:paraId="190998F3" w14:textId="77777777" w:rsidR="00827D15" w:rsidRDefault="00827D15">
      <w:pPr>
        <w:pStyle w:val="BodyText"/>
      </w:pPr>
    </w:p>
    <w:p w14:paraId="203D6C4F" w14:textId="77777777" w:rsidR="00827D15" w:rsidRDefault="00375BB3">
      <w:pPr>
        <w:pStyle w:val="BodyText"/>
        <w:jc w:val="center"/>
      </w:pPr>
      <w:r>
        <w:t xml:space="preserve">HOW LONG WILL </w:t>
      </w:r>
      <w:r w:rsidR="00827D15">
        <w:t>HEARING PROTECTION LAST?</w:t>
      </w:r>
    </w:p>
    <w:p w14:paraId="6F70D7DB" w14:textId="77777777" w:rsidR="00827D15" w:rsidRDefault="00827D15">
      <w:pPr>
        <w:pStyle w:val="BodyText"/>
        <w:jc w:val="center"/>
      </w:pPr>
    </w:p>
    <w:p w14:paraId="5715DF7F" w14:textId="77777777" w:rsidR="00827D15" w:rsidRDefault="00827D15">
      <w:pPr>
        <w:pStyle w:val="BodyText"/>
        <w:spacing w:line="360" w:lineRule="auto"/>
        <w:jc w:val="left"/>
      </w:pPr>
    </w:p>
    <w:p w14:paraId="7D2BFD8C" w14:textId="77777777" w:rsidR="00827D15" w:rsidRDefault="00827D15">
      <w:pPr>
        <w:pStyle w:val="BodyText"/>
        <w:spacing w:line="360" w:lineRule="auto"/>
        <w:jc w:val="left"/>
      </w:pPr>
      <w:r>
        <w:t>Sponge plugs: 1 or 2 days</w:t>
      </w:r>
    </w:p>
    <w:p w14:paraId="1BAAF213" w14:textId="77777777" w:rsidR="00827D15" w:rsidRDefault="00827D15">
      <w:pPr>
        <w:pStyle w:val="BodyText"/>
        <w:spacing w:line="360" w:lineRule="auto"/>
        <w:jc w:val="left"/>
      </w:pPr>
      <w:r>
        <w:t>Custom plugs: 18-24 months</w:t>
      </w:r>
    </w:p>
    <w:p w14:paraId="08159374" w14:textId="77777777" w:rsidR="00827D15" w:rsidRDefault="00827D15">
      <w:pPr>
        <w:pStyle w:val="BodyText"/>
        <w:spacing w:line="360" w:lineRule="auto"/>
        <w:jc w:val="left"/>
      </w:pPr>
      <w:r>
        <w:t>Insert plugs: 4-6 months</w:t>
      </w:r>
    </w:p>
    <w:p w14:paraId="3EC686BB" w14:textId="77777777" w:rsidR="00827D15" w:rsidRDefault="00827D15">
      <w:pPr>
        <w:pStyle w:val="BodyText"/>
        <w:spacing w:line="360" w:lineRule="auto"/>
        <w:jc w:val="left"/>
      </w:pPr>
      <w:r>
        <w:t>Muffs: Replace when worn out</w:t>
      </w:r>
    </w:p>
    <w:p w14:paraId="612B999C" w14:textId="77777777" w:rsidR="00827D15" w:rsidRDefault="00827D15">
      <w:pPr>
        <w:pStyle w:val="BodyText"/>
        <w:jc w:val="left"/>
      </w:pPr>
    </w:p>
    <w:p w14:paraId="60B0E22B" w14:textId="77777777" w:rsidR="00827D15" w:rsidRDefault="00827D15">
      <w:pPr>
        <w:pStyle w:val="BodyText"/>
      </w:pPr>
      <w:r>
        <w:t>The life of the hearing protector is dependent upon the care it is given. A sponge type hearing protector is disposable.  But, as long as it is clean, it may be used until it no longer expands.  How long the hearing protection lasts is unique to each employee depending on the chemical make-up of their body.</w:t>
      </w:r>
    </w:p>
    <w:p w14:paraId="7CE1660E" w14:textId="77777777" w:rsidR="00827D15" w:rsidRDefault="00827D15">
      <w:pPr>
        <w:pStyle w:val="BodyText"/>
      </w:pPr>
    </w:p>
    <w:p w14:paraId="6E153080" w14:textId="77777777" w:rsidR="00827D15" w:rsidRDefault="00827D15">
      <w:pPr>
        <w:pStyle w:val="BodyText"/>
      </w:pPr>
    </w:p>
    <w:p w14:paraId="3DF2A3CC" w14:textId="77777777" w:rsidR="00827D15" w:rsidRDefault="00827D15">
      <w:pPr>
        <w:pStyle w:val="BodyText"/>
      </w:pPr>
    </w:p>
    <w:p w14:paraId="2082A858" w14:textId="77777777" w:rsidR="00827D15" w:rsidRDefault="00827D15">
      <w:pPr>
        <w:pStyle w:val="BodyText"/>
      </w:pPr>
    </w:p>
    <w:p w14:paraId="4F810CA3" w14:textId="77777777" w:rsidR="00827D15" w:rsidRDefault="00827D15">
      <w:pPr>
        <w:pStyle w:val="BodyText"/>
      </w:pPr>
    </w:p>
    <w:p w14:paraId="24CEACCC" w14:textId="77777777" w:rsidR="00827D15" w:rsidRDefault="00827D15">
      <w:pPr>
        <w:pStyle w:val="BodyText"/>
      </w:pPr>
    </w:p>
    <w:p w14:paraId="27C7D0F2" w14:textId="77777777" w:rsidR="00827D15" w:rsidRDefault="00827D15">
      <w:pPr>
        <w:pStyle w:val="BodyText"/>
      </w:pPr>
    </w:p>
    <w:p w14:paraId="37A7AEA7" w14:textId="77777777" w:rsidR="00827D15" w:rsidRDefault="00827D15">
      <w:pPr>
        <w:pStyle w:val="BodyText"/>
      </w:pPr>
    </w:p>
    <w:p w14:paraId="36E4153C" w14:textId="77777777" w:rsidR="00827D15" w:rsidRPr="007F570D" w:rsidRDefault="0054004D">
      <w:pPr>
        <w:pStyle w:val="BodyText"/>
        <w:jc w:val="center"/>
        <w:rPr>
          <w:b/>
          <w:sz w:val="36"/>
          <w:szCs w:val="36"/>
        </w:rPr>
      </w:pPr>
      <w:r>
        <w:tab/>
      </w:r>
      <w:r w:rsidRPr="007F570D">
        <w:rPr>
          <w:b/>
          <w:sz w:val="36"/>
          <w:szCs w:val="36"/>
        </w:rPr>
        <w:t>Two-step Process to Insert Ear Plugs</w:t>
      </w:r>
    </w:p>
    <w:p w14:paraId="670F6D18" w14:textId="77777777" w:rsidR="00827D15" w:rsidRDefault="00827D15">
      <w:pPr>
        <w:pStyle w:val="BodyText"/>
        <w:jc w:val="center"/>
      </w:pPr>
      <w:r>
        <w:rPr>
          <w:noProof/>
          <w:sz w:val="20"/>
        </w:rPr>
        <w:pict w14:anchorId="3611B2D7">
          <v:shapetype id="_x0000_t202" coordsize="21600,21600" o:spt="202" path="m,l,21600r21600,l21600,xe">
            <v:stroke joinstyle="miter"/>
            <v:path gradientshapeok="t" o:connecttype="rect"/>
          </v:shapetype>
          <v:shape id="_x0000_s1028" type="#_x0000_t202" style="position:absolute;left:0;text-align:left;margin-left:27pt;margin-top:31.2pt;width:171pt;height:153pt;z-index:251657728" stroked="f">
            <v:textbox>
              <w:txbxContent>
                <w:p w14:paraId="7BF6B10A" w14:textId="77777777" w:rsidR="00827D15" w:rsidRDefault="00827D15">
                  <w:pPr>
                    <w:jc w:val="right"/>
                  </w:pPr>
                  <w:r>
                    <w:t>FIRST</w:t>
                  </w:r>
                </w:p>
                <w:p w14:paraId="41F2C139" w14:textId="77777777" w:rsidR="00827D15" w:rsidRDefault="00827D15">
                  <w:pPr>
                    <w:jc w:val="right"/>
                  </w:pPr>
                  <w:r>
                    <w:t>Put your left arm</w:t>
                  </w:r>
                </w:p>
                <w:p w14:paraId="18EB7376" w14:textId="77777777" w:rsidR="00827D15" w:rsidRDefault="00827D15">
                  <w:pPr>
                    <w:jc w:val="right"/>
                  </w:pPr>
                  <w:r>
                    <w:t xml:space="preserve"> over your head and with</w:t>
                  </w:r>
                </w:p>
                <w:p w14:paraId="1BB941D9" w14:textId="77777777" w:rsidR="00827D15" w:rsidRDefault="00827D15">
                  <w:pPr>
                    <w:jc w:val="right"/>
                  </w:pPr>
                  <w:r>
                    <w:t>your left hand pull up</w:t>
                  </w:r>
                </w:p>
                <w:p w14:paraId="2D1FDC5A" w14:textId="77777777" w:rsidR="00827D15" w:rsidRDefault="00827D15">
                  <w:pPr>
                    <w:jc w:val="right"/>
                  </w:pPr>
                  <w:r>
                    <w:t xml:space="preserve"> on your right ear.</w:t>
                  </w:r>
                </w:p>
              </w:txbxContent>
            </v:textbox>
          </v:shape>
        </w:pict>
      </w:r>
      <w:r>
        <w:rPr>
          <w:noProof/>
          <w:sz w:val="20"/>
        </w:rPr>
        <w:pict w14:anchorId="6006B5A6">
          <v:shape id="_x0000_s1027" type="#_x0000_t75" style="position:absolute;left:0;text-align:left;margin-left:3in;margin-top:22.2pt;width:165.35pt;height:351.85pt;z-index:251656704">
            <v:imagedata r:id="rId8" o:title="~AUT0002"/>
            <w10:wrap type="topAndBottom"/>
          </v:shape>
        </w:pict>
      </w:r>
    </w:p>
    <w:p w14:paraId="55D92ACD" w14:textId="77777777" w:rsidR="00827D15" w:rsidRDefault="00827D15">
      <w:pPr>
        <w:pStyle w:val="BodyText"/>
        <w:jc w:val="center"/>
      </w:pPr>
      <w:r>
        <w:rPr>
          <w:noProof/>
          <w:sz w:val="20"/>
        </w:rPr>
        <w:pict w14:anchorId="7C738F72">
          <v:shape id="_x0000_s1029" type="#_x0000_t202" style="position:absolute;left:0;text-align:left;margin-left:63pt;margin-top:188.4pt;width:2in;height:162pt;z-index:251658752" stroked="f">
            <v:textbox>
              <w:txbxContent>
                <w:p w14:paraId="731A3C9F" w14:textId="77777777" w:rsidR="00827D15" w:rsidRDefault="00827D15">
                  <w:pPr>
                    <w:jc w:val="right"/>
                  </w:pPr>
                  <w:r>
                    <w:t>SECOND</w:t>
                  </w:r>
                </w:p>
                <w:p w14:paraId="50949134" w14:textId="77777777" w:rsidR="00827D15" w:rsidRDefault="00827D15">
                  <w:pPr>
                    <w:jc w:val="right"/>
                  </w:pPr>
                  <w:r>
                    <w:t>With your right hand insert the ear plug.</w:t>
                  </w:r>
                </w:p>
                <w:p w14:paraId="6E935207" w14:textId="77777777" w:rsidR="00827D15" w:rsidRDefault="00827D15">
                  <w:pPr>
                    <w:jc w:val="right"/>
                  </w:pPr>
                  <w:r>
                    <w:t xml:space="preserve"> Switch hands and insert the other plug in the same manner.</w:t>
                  </w:r>
                </w:p>
                <w:p w14:paraId="24BEC417" w14:textId="77777777" w:rsidR="00827D15" w:rsidRDefault="00827D15">
                  <w:pPr>
                    <w:jc w:val="right"/>
                  </w:pPr>
                </w:p>
                <w:p w14:paraId="45756F69" w14:textId="77777777" w:rsidR="00827D15" w:rsidRDefault="00827D15">
                  <w:pPr>
                    <w:jc w:val="right"/>
                  </w:pPr>
                </w:p>
                <w:p w14:paraId="453FECCE" w14:textId="77777777" w:rsidR="00827D15" w:rsidRDefault="00827D15">
                  <w:pPr>
                    <w:jc w:val="right"/>
                  </w:pPr>
                  <w:r>
                    <w:t xml:space="preserve">Remember, both plugs must be worn for </w:t>
                  </w:r>
                </w:p>
                <w:p w14:paraId="406C76A0" w14:textId="77777777" w:rsidR="00827D15" w:rsidRDefault="00827D15">
                  <w:pPr>
                    <w:jc w:val="right"/>
                  </w:pPr>
                  <w:r>
                    <w:t xml:space="preserve">complete protection </w:t>
                  </w:r>
                </w:p>
              </w:txbxContent>
            </v:textbox>
          </v:shape>
        </w:pict>
      </w:r>
    </w:p>
    <w:p w14:paraId="074BE8B2" w14:textId="77777777" w:rsidR="00827D15" w:rsidRDefault="00827D15">
      <w:pPr>
        <w:pStyle w:val="BodyText"/>
        <w:jc w:val="center"/>
      </w:pPr>
    </w:p>
    <w:p w14:paraId="062AAF90" w14:textId="77777777" w:rsidR="00827D15" w:rsidRDefault="00827D15">
      <w:pPr>
        <w:pStyle w:val="BodyText"/>
        <w:jc w:val="center"/>
        <w:rPr>
          <w:b/>
          <w:bCs/>
        </w:rPr>
      </w:pPr>
      <w:r>
        <w:rPr>
          <w:b/>
          <w:bCs/>
        </w:rPr>
        <w:t>Recordkeeping</w:t>
      </w:r>
    </w:p>
    <w:p w14:paraId="2E9DD1F3" w14:textId="77777777" w:rsidR="00827D15" w:rsidRDefault="00827D15">
      <w:pPr>
        <w:pStyle w:val="BodyText"/>
        <w:jc w:val="left"/>
      </w:pPr>
    </w:p>
    <w:p w14:paraId="778C1850" w14:textId="77777777" w:rsidR="00827D15" w:rsidRDefault="00827D15">
      <w:pPr>
        <w:pStyle w:val="BodyText"/>
      </w:pPr>
      <w:r>
        <w:t>Records are an important part of any effective hearing conservation program. The information contained in these records reflects the quality and effectiveness of the plant hearing conservation program.</w:t>
      </w:r>
    </w:p>
    <w:p w14:paraId="548DA860" w14:textId="77777777" w:rsidR="00827D15" w:rsidRDefault="00827D15">
      <w:pPr>
        <w:pStyle w:val="BodyText"/>
        <w:jc w:val="left"/>
      </w:pPr>
    </w:p>
    <w:p w14:paraId="598159B1" w14:textId="77777777" w:rsidR="00827D15" w:rsidRDefault="00D94F86">
      <w:pPr>
        <w:pStyle w:val="BodyText"/>
      </w:pPr>
      <w:r>
        <w:t>Several</w:t>
      </w:r>
      <w:r w:rsidR="00827D15">
        <w:t xml:space="preserve"> documents are required to be maintained under the </w:t>
      </w:r>
      <w:r>
        <w:t>VOSH</w:t>
      </w:r>
      <w:r w:rsidR="00827D15">
        <w:t xml:space="preserve"> Noise Standard once the “Action Level” had been initiated.  Some of these records must be retained for specified periods as shown in the following table.  It is also required that these records be provided, upon request, to employees, former employees, representatives designated by the individual empl</w:t>
      </w:r>
      <w:r>
        <w:t>oyee and the Virginia Department</w:t>
      </w:r>
      <w:r w:rsidR="00827D15">
        <w:t xml:space="preserve"> of Labor</w:t>
      </w:r>
      <w:r w:rsidR="00BD6A34">
        <w:t xml:space="preserve"> &amp; Industry, i.e., VOSH.</w:t>
      </w:r>
    </w:p>
    <w:p w14:paraId="525ACDF1" w14:textId="77777777" w:rsidR="00827D15" w:rsidRDefault="00827D15">
      <w:pPr>
        <w:pStyle w:val="BodyText"/>
      </w:pPr>
    </w:p>
    <w:p w14:paraId="009B6CF3" w14:textId="77777777" w:rsidR="007F570D" w:rsidRDefault="007F570D">
      <w:pPr>
        <w:pStyle w:val="BodyText"/>
      </w:pPr>
    </w:p>
    <w:p w14:paraId="65AF43F2" w14:textId="77777777" w:rsidR="00827D15" w:rsidRDefault="00827D15">
      <w:pPr>
        <w:pStyle w:val="BodyText"/>
      </w:pPr>
    </w:p>
    <w:p w14:paraId="0FCE986C" w14:textId="77777777" w:rsidR="00827D15" w:rsidRDefault="00827D15">
      <w:pPr>
        <w:pStyle w:val="BodyText"/>
      </w:pPr>
      <w:r>
        <w:lastRenderedPageBreak/>
        <w:t xml:space="preserve">THE FOLLOWING RECORDS/DOCUMENTATION IS REQUIRED BY </w:t>
      </w:r>
      <w:r w:rsidR="00602496">
        <w:t>VOSH</w:t>
      </w:r>
      <w:r>
        <w:t>:</w:t>
      </w:r>
    </w:p>
    <w:p w14:paraId="03BA2FB2" w14:textId="77777777" w:rsidR="00827D15" w:rsidRDefault="00827D15">
      <w:pPr>
        <w:pStyle w:val="BodyText"/>
      </w:pPr>
    </w:p>
    <w:p w14:paraId="18C46595" w14:textId="77777777" w:rsidR="00827D15" w:rsidRDefault="00827D15">
      <w:pPr>
        <w:pStyle w:val="BodyText"/>
        <w:numPr>
          <w:ilvl w:val="0"/>
          <w:numId w:val="7"/>
        </w:numPr>
      </w:pPr>
      <w:r>
        <w:t xml:space="preserve">Sound Survey (retain </w:t>
      </w:r>
      <w:r w:rsidR="007F570D">
        <w:t xml:space="preserve">sampling data </w:t>
      </w:r>
      <w:r>
        <w:t>at least two years)</w:t>
      </w:r>
    </w:p>
    <w:p w14:paraId="4179B528" w14:textId="77777777" w:rsidR="00827D15" w:rsidRDefault="00827D15">
      <w:pPr>
        <w:pStyle w:val="BodyText"/>
        <w:ind w:left="360"/>
      </w:pPr>
    </w:p>
    <w:p w14:paraId="7527A9ED" w14:textId="77777777" w:rsidR="00827D15" w:rsidRDefault="00827D15">
      <w:pPr>
        <w:pStyle w:val="BodyText"/>
        <w:numPr>
          <w:ilvl w:val="0"/>
          <w:numId w:val="7"/>
        </w:numPr>
      </w:pPr>
      <w:r>
        <w:t>Employee notification on the results of the sound survey</w:t>
      </w:r>
    </w:p>
    <w:p w14:paraId="0DAEE69B" w14:textId="77777777" w:rsidR="00827D15" w:rsidRDefault="00827D15">
      <w:pPr>
        <w:pStyle w:val="BodyText"/>
      </w:pPr>
    </w:p>
    <w:p w14:paraId="09D18561" w14:textId="77777777" w:rsidR="00827D15" w:rsidRDefault="00796CA7">
      <w:pPr>
        <w:pStyle w:val="BodyText"/>
        <w:numPr>
          <w:ilvl w:val="0"/>
          <w:numId w:val="7"/>
        </w:numPr>
      </w:pPr>
      <w:r>
        <w:t>Post</w:t>
      </w:r>
      <w:r w:rsidR="00827D15">
        <w:t xml:space="preserve"> </w:t>
      </w:r>
      <w:r w:rsidR="00A42363">
        <w:t>VOSH</w:t>
      </w:r>
      <w:r w:rsidR="00C7091B">
        <w:t xml:space="preserve"> </w:t>
      </w:r>
      <w:r w:rsidR="00827D15">
        <w:t>Noise Standard</w:t>
      </w:r>
      <w:r w:rsidR="00C7091B">
        <w:t xml:space="preserve"> (29 CFR 1910.95).</w:t>
      </w:r>
    </w:p>
    <w:p w14:paraId="45F68F23" w14:textId="77777777" w:rsidR="00827D15" w:rsidRDefault="00827D15">
      <w:pPr>
        <w:pStyle w:val="BodyText"/>
        <w:ind w:left="360"/>
      </w:pPr>
    </w:p>
    <w:p w14:paraId="1EDE14B3" w14:textId="77777777" w:rsidR="00827D15" w:rsidRDefault="00C7091B">
      <w:pPr>
        <w:pStyle w:val="BodyText"/>
        <w:numPr>
          <w:ilvl w:val="0"/>
          <w:numId w:val="7"/>
        </w:numPr>
      </w:pPr>
      <w:r>
        <w:t>Audiometric Hearing Tests</w:t>
      </w:r>
      <w:r w:rsidR="00827D15">
        <w:t xml:space="preserve"> (retain </w:t>
      </w:r>
      <w:r>
        <w:t xml:space="preserve">records </w:t>
      </w:r>
      <w:r w:rsidR="00827D15">
        <w:t>for at least the duration of employment)</w:t>
      </w:r>
    </w:p>
    <w:p w14:paraId="48CCC87B" w14:textId="77777777" w:rsidR="00827D15" w:rsidRDefault="00827D15">
      <w:pPr>
        <w:pStyle w:val="BodyText"/>
        <w:numPr>
          <w:ilvl w:val="1"/>
          <w:numId w:val="7"/>
        </w:numPr>
      </w:pPr>
      <w:r>
        <w:t>Annual</w:t>
      </w:r>
      <w:r w:rsidR="00C7091B">
        <w:t>: for all affected employees</w:t>
      </w:r>
    </w:p>
    <w:p w14:paraId="7333EC06" w14:textId="77777777" w:rsidR="00827D15" w:rsidRDefault="00827D15">
      <w:pPr>
        <w:pStyle w:val="BodyText"/>
        <w:numPr>
          <w:ilvl w:val="1"/>
          <w:numId w:val="7"/>
        </w:numPr>
      </w:pPr>
      <w:r>
        <w:t>Baseline</w:t>
      </w:r>
      <w:r w:rsidR="00C7091B">
        <w:t>: must be provided to affected employees within six months of hire</w:t>
      </w:r>
    </w:p>
    <w:p w14:paraId="29F29E1D" w14:textId="77777777" w:rsidR="00827D15" w:rsidRDefault="00827D15">
      <w:pPr>
        <w:pStyle w:val="BodyText"/>
        <w:numPr>
          <w:ilvl w:val="1"/>
          <w:numId w:val="7"/>
        </w:numPr>
      </w:pPr>
    </w:p>
    <w:p w14:paraId="5BA882CB" w14:textId="77777777" w:rsidR="00827D15" w:rsidRDefault="00827D15">
      <w:pPr>
        <w:pStyle w:val="BodyText"/>
        <w:numPr>
          <w:ilvl w:val="0"/>
          <w:numId w:val="7"/>
        </w:numPr>
      </w:pPr>
      <w:r>
        <w:t>Audiogram Evaluation Requirements</w:t>
      </w:r>
    </w:p>
    <w:p w14:paraId="6AAE91CA" w14:textId="77777777" w:rsidR="00827D15" w:rsidRDefault="00827D15">
      <w:pPr>
        <w:pStyle w:val="BodyText"/>
        <w:numPr>
          <w:ilvl w:val="1"/>
          <w:numId w:val="7"/>
        </w:numPr>
      </w:pPr>
      <w:r>
        <w:t>Standard Threshold Shift Requirements</w:t>
      </w:r>
    </w:p>
    <w:p w14:paraId="461BEFBD" w14:textId="77777777" w:rsidR="00827D15" w:rsidRDefault="00827D15">
      <w:pPr>
        <w:pStyle w:val="BodyText"/>
        <w:numPr>
          <w:ilvl w:val="1"/>
          <w:numId w:val="7"/>
        </w:numPr>
      </w:pPr>
      <w:r>
        <w:t>Physician review</w:t>
      </w:r>
    </w:p>
    <w:p w14:paraId="38C8FB14" w14:textId="77777777" w:rsidR="00827D15" w:rsidRDefault="00827D15">
      <w:pPr>
        <w:pStyle w:val="BodyText"/>
      </w:pPr>
    </w:p>
    <w:p w14:paraId="11550ACE" w14:textId="77777777" w:rsidR="00827D15" w:rsidRDefault="00602496">
      <w:pPr>
        <w:pStyle w:val="BodyText"/>
        <w:numPr>
          <w:ilvl w:val="0"/>
          <w:numId w:val="7"/>
        </w:numPr>
      </w:pPr>
      <w:r>
        <w:t>Hearing Protectors (Personal Protective Equipment designed for hearing protection)</w:t>
      </w:r>
    </w:p>
    <w:p w14:paraId="068C40D4" w14:textId="77777777" w:rsidR="00827D15" w:rsidRDefault="00827D15">
      <w:pPr>
        <w:pStyle w:val="BodyText"/>
      </w:pPr>
    </w:p>
    <w:p w14:paraId="4D9FBD23" w14:textId="77777777" w:rsidR="00827D15" w:rsidRDefault="00827D15">
      <w:pPr>
        <w:pStyle w:val="BodyText"/>
        <w:numPr>
          <w:ilvl w:val="0"/>
          <w:numId w:val="7"/>
        </w:numPr>
      </w:pPr>
      <w:r>
        <w:t>Hearing Conservation Training</w:t>
      </w:r>
    </w:p>
    <w:p w14:paraId="0427C36E" w14:textId="77777777" w:rsidR="00827D15" w:rsidRDefault="00827D15">
      <w:pPr>
        <w:pStyle w:val="BodyText"/>
      </w:pPr>
    </w:p>
    <w:p w14:paraId="04811307" w14:textId="77777777" w:rsidR="00827D15" w:rsidRDefault="00827D15">
      <w:pPr>
        <w:pStyle w:val="BodyText"/>
        <w:numPr>
          <w:ilvl w:val="0"/>
          <w:numId w:val="7"/>
        </w:numPr>
      </w:pPr>
      <w:r>
        <w:t>Audiometer</w:t>
      </w:r>
    </w:p>
    <w:p w14:paraId="66C3B2A1" w14:textId="77777777" w:rsidR="00827D15" w:rsidRDefault="00827D15">
      <w:pPr>
        <w:pStyle w:val="BodyText"/>
        <w:numPr>
          <w:ilvl w:val="1"/>
          <w:numId w:val="7"/>
        </w:numPr>
      </w:pPr>
      <w:r>
        <w:t>acoustic calibration check</w:t>
      </w:r>
    </w:p>
    <w:p w14:paraId="7CA8C870" w14:textId="77777777" w:rsidR="00827D15" w:rsidRDefault="00827D15">
      <w:pPr>
        <w:pStyle w:val="BodyText"/>
        <w:numPr>
          <w:ilvl w:val="1"/>
          <w:numId w:val="7"/>
        </w:numPr>
      </w:pPr>
      <w:r>
        <w:t>exhaustive calibration check</w:t>
      </w:r>
    </w:p>
    <w:p w14:paraId="721E7DDA" w14:textId="77777777" w:rsidR="00827D15" w:rsidRDefault="00827D15">
      <w:pPr>
        <w:pStyle w:val="BodyText"/>
        <w:numPr>
          <w:ilvl w:val="1"/>
          <w:numId w:val="7"/>
        </w:numPr>
      </w:pPr>
      <w:r>
        <w:t>biological calibration check</w:t>
      </w:r>
    </w:p>
    <w:p w14:paraId="16CEF621" w14:textId="77777777" w:rsidR="00827D15" w:rsidRDefault="00827D15">
      <w:pPr>
        <w:pStyle w:val="BodyText"/>
        <w:numPr>
          <w:ilvl w:val="1"/>
          <w:numId w:val="7"/>
        </w:numPr>
      </w:pPr>
      <w:r>
        <w:t>self-listening check</w:t>
      </w:r>
    </w:p>
    <w:p w14:paraId="1CC5130D" w14:textId="77777777" w:rsidR="00827D15" w:rsidRDefault="00827D15">
      <w:pPr>
        <w:pStyle w:val="BodyText"/>
      </w:pPr>
    </w:p>
    <w:p w14:paraId="4F78A300" w14:textId="77777777" w:rsidR="00827D15" w:rsidRDefault="00827D15">
      <w:pPr>
        <w:pStyle w:val="BodyText"/>
        <w:numPr>
          <w:ilvl w:val="0"/>
          <w:numId w:val="7"/>
        </w:numPr>
      </w:pPr>
      <w:r>
        <w:t>Booth (if testing is done on site)</w:t>
      </w:r>
    </w:p>
    <w:p w14:paraId="62122990" w14:textId="77777777" w:rsidR="00827D15" w:rsidRDefault="00827D15">
      <w:pPr>
        <w:pStyle w:val="BodyText"/>
        <w:numPr>
          <w:ilvl w:val="1"/>
          <w:numId w:val="7"/>
        </w:numPr>
      </w:pPr>
      <w:r>
        <w:t>background noise</w:t>
      </w:r>
    </w:p>
    <w:p w14:paraId="6DD16F19" w14:textId="77777777" w:rsidR="00827D15" w:rsidRDefault="00827D15">
      <w:pPr>
        <w:pStyle w:val="BodyText"/>
      </w:pPr>
    </w:p>
    <w:p w14:paraId="16A0009B" w14:textId="77777777" w:rsidR="00827D15" w:rsidRDefault="00827D15">
      <w:pPr>
        <w:pStyle w:val="BodyText"/>
        <w:numPr>
          <w:ilvl w:val="0"/>
          <w:numId w:val="7"/>
        </w:numPr>
      </w:pPr>
      <w:r>
        <w:t xml:space="preserve">Recording hearing loss on the </w:t>
      </w:r>
      <w:r w:rsidR="00602496">
        <w:t xml:space="preserve">County of Henrico </w:t>
      </w:r>
      <w:r w:rsidR="001B5A86">
        <w:t>OSHA</w:t>
      </w:r>
      <w:r>
        <w:t xml:space="preserve"> 300 log</w:t>
      </w:r>
    </w:p>
    <w:p w14:paraId="1343EACA" w14:textId="77777777" w:rsidR="00827D15" w:rsidRDefault="00827D15">
      <w:pPr>
        <w:pStyle w:val="BodyText"/>
      </w:pPr>
    </w:p>
    <w:p w14:paraId="2F930EDE" w14:textId="77777777" w:rsidR="00827D15" w:rsidRDefault="00827D15">
      <w:pPr>
        <w:pStyle w:val="BodyText"/>
      </w:pPr>
    </w:p>
    <w:p w14:paraId="37AE1911" w14:textId="77777777" w:rsidR="00827D15" w:rsidRDefault="00827D15">
      <w:pPr>
        <w:pStyle w:val="BodyText"/>
      </w:pPr>
      <w:r>
        <w:rPr>
          <w:u w:val="single"/>
        </w:rPr>
        <w:t>EMPLOYEE NOTIFICATION ON THE RESULTS OF THE SOUND SURVEY</w:t>
      </w:r>
    </w:p>
    <w:p w14:paraId="2D04606B" w14:textId="77777777" w:rsidR="00827D15" w:rsidRDefault="00827D15">
      <w:pPr>
        <w:pStyle w:val="BodyText"/>
      </w:pPr>
    </w:p>
    <w:p w14:paraId="1BF3A80A" w14:textId="77777777" w:rsidR="00827D15" w:rsidRDefault="00827D15">
      <w:pPr>
        <w:pStyle w:val="BodyText"/>
      </w:pPr>
      <w:r>
        <w:t>Employees must be notified of the results of th</w:t>
      </w:r>
      <w:r w:rsidR="00602496">
        <w:t xml:space="preserve">e sound survey. </w:t>
      </w:r>
      <w:r>
        <w:t xml:space="preserve">Whether written or verbal notification is used, documentation must be maintained.  It is recommended that the results of the survey be posted in a central location.  Keep </w:t>
      </w:r>
      <w:r w:rsidR="00602496">
        <w:t xml:space="preserve">the </w:t>
      </w:r>
      <w:r>
        <w:t>records for two years.</w:t>
      </w:r>
    </w:p>
    <w:p w14:paraId="6D823FD4" w14:textId="77777777" w:rsidR="00827D15" w:rsidRDefault="00827D15">
      <w:pPr>
        <w:pStyle w:val="BodyText"/>
      </w:pPr>
    </w:p>
    <w:p w14:paraId="38D78AB2" w14:textId="77777777" w:rsidR="00827D15" w:rsidRDefault="00827D15">
      <w:pPr>
        <w:pStyle w:val="BodyText"/>
      </w:pPr>
      <w:r>
        <w:rPr>
          <w:u w:val="single"/>
        </w:rPr>
        <w:t xml:space="preserve">POSTED </w:t>
      </w:r>
      <w:r w:rsidR="001B5A86">
        <w:rPr>
          <w:u w:val="single"/>
        </w:rPr>
        <w:t>VOSH</w:t>
      </w:r>
      <w:r>
        <w:rPr>
          <w:u w:val="single"/>
        </w:rPr>
        <w:t xml:space="preserve"> NOISE STANDARD</w:t>
      </w:r>
    </w:p>
    <w:p w14:paraId="3FF0B10C" w14:textId="77777777" w:rsidR="00827D15" w:rsidRDefault="00827D15">
      <w:pPr>
        <w:pStyle w:val="BodyText"/>
      </w:pPr>
    </w:p>
    <w:p w14:paraId="0FC4DFCC" w14:textId="77777777" w:rsidR="00827D15" w:rsidRDefault="00827D15">
      <w:pPr>
        <w:pStyle w:val="BodyText"/>
      </w:pPr>
      <w:r>
        <w:t xml:space="preserve">It is an </w:t>
      </w:r>
      <w:r w:rsidR="001B5A86">
        <w:t xml:space="preserve">VOSH requirement that the </w:t>
      </w:r>
      <w:r>
        <w:t>Noise Standard be PERMANENTLY posted in a central location.</w:t>
      </w:r>
    </w:p>
    <w:p w14:paraId="0ECA3EB3" w14:textId="77777777" w:rsidR="00BD6A34" w:rsidRDefault="00BD6A34">
      <w:pPr>
        <w:pStyle w:val="BodyText"/>
      </w:pPr>
    </w:p>
    <w:p w14:paraId="7FD4053B" w14:textId="77777777" w:rsidR="00827D15" w:rsidRDefault="00827D15">
      <w:pPr>
        <w:pStyle w:val="BodyText"/>
      </w:pPr>
      <w:r>
        <w:rPr>
          <w:u w:val="single"/>
        </w:rPr>
        <w:t>HEARING TESTING</w:t>
      </w:r>
    </w:p>
    <w:p w14:paraId="03D9AF15" w14:textId="77777777" w:rsidR="00827D15" w:rsidRDefault="00827D15">
      <w:pPr>
        <w:pStyle w:val="BodyText"/>
      </w:pPr>
    </w:p>
    <w:p w14:paraId="511E7BD7" w14:textId="77777777" w:rsidR="00827D15" w:rsidRDefault="00827D15">
      <w:pPr>
        <w:pStyle w:val="BodyText"/>
      </w:pPr>
      <w:r>
        <w:t xml:space="preserve">The two types of hearing tests are annual hearing tests and baseline hearing tests.  Annual hearing testing is required for employees with 85 dBA TWA </w:t>
      </w:r>
      <w:r w:rsidR="00ED6291">
        <w:t xml:space="preserve">or higher </w:t>
      </w:r>
      <w:r>
        <w:t>noise exposure</w:t>
      </w:r>
      <w:r w:rsidR="00ED6291">
        <w:t>s</w:t>
      </w:r>
      <w:r>
        <w:t>.  Testing can be done anytime during the d</w:t>
      </w:r>
      <w:r w:rsidR="00BD6A34">
        <w:t>ay.  Baseline hearing testing shall be</w:t>
      </w:r>
      <w:r>
        <w:t xml:space="preserve"> done when an employee is </w:t>
      </w:r>
      <w:r>
        <w:lastRenderedPageBreak/>
        <w:t xml:space="preserve">initially hired.  The baseline is extremely important because it is the reference against which future audiograms are compared to determine the extent to which an employee’s hearing is deteriorating.  </w:t>
      </w:r>
      <w:r w:rsidR="007E4510">
        <w:t>VOSH</w:t>
      </w:r>
      <w:r>
        <w:t xml:space="preserve"> says </w:t>
      </w:r>
      <w:r w:rsidR="007E4510">
        <w:t>a baseline must be done within six</w:t>
      </w:r>
      <w:r>
        <w:t xml:space="preserve"> months</w:t>
      </w:r>
      <w:r w:rsidR="007E4510">
        <w:t xml:space="preserve"> of the hire date</w:t>
      </w:r>
      <w:r>
        <w:t>.  If a mobile van is used, the baseline is required within one year of an employee’s first exposure at or above the “Action Level”.  However, the employee must wear protection for any period exceeding six months until the baseline is obtained. If a company gives the baseline before the grace period is up then the company may be liable only for subsequent hearing loss.)  It is required that the baseline audiogram be preceded by at least 14 hours without exposure to workplace noise</w:t>
      </w:r>
      <w:r w:rsidR="007E4510">
        <w:t>, or noise outside of work hours (such as target shooting)</w:t>
      </w:r>
      <w:r>
        <w:t>.  Time that hearing protection is worn may be included as part of the 14 hours without exposure to noise.  The employer shall also notify the employee that they need to avoid non-occupational noise exposure during the 14 hours prior the audiometric test.  Documentation of this notification is strongly recommended.</w:t>
      </w:r>
    </w:p>
    <w:p w14:paraId="1981BE53" w14:textId="77777777" w:rsidR="00827D15" w:rsidRDefault="00827D15">
      <w:pPr>
        <w:pStyle w:val="BodyText"/>
      </w:pPr>
    </w:p>
    <w:p w14:paraId="216F3A1D" w14:textId="77777777" w:rsidR="00827D15" w:rsidRDefault="00827D15">
      <w:pPr>
        <w:pStyle w:val="BodyText"/>
      </w:pPr>
      <w:r>
        <w:t>A retest audiogram can be conducted to verify or confirm a hearing threshold result.  Times when a retest may be needed:</w:t>
      </w:r>
    </w:p>
    <w:p w14:paraId="43153AB5" w14:textId="77777777" w:rsidR="00827D15" w:rsidRDefault="00827D15">
      <w:pPr>
        <w:pStyle w:val="BodyText"/>
      </w:pPr>
    </w:p>
    <w:p w14:paraId="207A193B" w14:textId="77777777" w:rsidR="00827D15" w:rsidRDefault="00827D15">
      <w:pPr>
        <w:pStyle w:val="BodyText"/>
        <w:numPr>
          <w:ilvl w:val="0"/>
          <w:numId w:val="8"/>
        </w:numPr>
      </w:pPr>
      <w:r>
        <w:t>If an employee has suffered a Standard Threshold Shift, the employer may obtain a retest within 30 days and use the results of the retest as the annual audiogram.</w:t>
      </w:r>
    </w:p>
    <w:p w14:paraId="0726C05B" w14:textId="77777777" w:rsidR="00827D15" w:rsidRDefault="00827D15">
      <w:pPr>
        <w:pStyle w:val="BodyText"/>
        <w:ind w:left="720"/>
      </w:pPr>
    </w:p>
    <w:p w14:paraId="74AE2751" w14:textId="77777777" w:rsidR="00827D15" w:rsidRDefault="00827D15">
      <w:pPr>
        <w:pStyle w:val="BodyText"/>
        <w:numPr>
          <w:ilvl w:val="0"/>
          <w:numId w:val="8"/>
        </w:numPr>
      </w:pPr>
      <w:r>
        <w:t>The Audiologist or Physician can request a retest to confirm test results.</w:t>
      </w:r>
    </w:p>
    <w:p w14:paraId="58273A79" w14:textId="77777777" w:rsidR="00827D15" w:rsidRDefault="00827D15">
      <w:pPr>
        <w:pStyle w:val="BodyText"/>
      </w:pPr>
    </w:p>
    <w:p w14:paraId="73FB0B19" w14:textId="77777777" w:rsidR="00827D15" w:rsidRDefault="00827D15">
      <w:pPr>
        <w:pStyle w:val="BodyText"/>
        <w:numPr>
          <w:ilvl w:val="0"/>
          <w:numId w:val="8"/>
        </w:numPr>
      </w:pPr>
      <w:r>
        <w:t xml:space="preserve">When problems are suspected by the test </w:t>
      </w:r>
      <w:r w:rsidR="00E6482E">
        <w:t>administrator.</w:t>
      </w:r>
    </w:p>
    <w:p w14:paraId="00E5A171" w14:textId="77777777" w:rsidR="00827D15" w:rsidRDefault="00827D15">
      <w:pPr>
        <w:pStyle w:val="BodyText"/>
      </w:pPr>
    </w:p>
    <w:p w14:paraId="046F1A23" w14:textId="77777777" w:rsidR="00827D15" w:rsidRDefault="00827D15">
      <w:pPr>
        <w:pStyle w:val="BodyText"/>
      </w:pPr>
    </w:p>
    <w:p w14:paraId="354A5907" w14:textId="77777777" w:rsidR="00827D15" w:rsidRDefault="00827D15">
      <w:pPr>
        <w:pStyle w:val="BodyText"/>
        <w:jc w:val="left"/>
      </w:pPr>
    </w:p>
    <w:p w14:paraId="00463C3E" w14:textId="77777777" w:rsidR="00827D15" w:rsidRDefault="00827D15">
      <w:pPr>
        <w:pStyle w:val="BodyText"/>
        <w:jc w:val="left"/>
      </w:pPr>
    </w:p>
    <w:p w14:paraId="2181D0C8" w14:textId="77777777" w:rsidR="00827D15" w:rsidRDefault="00827D15">
      <w:pPr>
        <w:pStyle w:val="BodyText"/>
        <w:jc w:val="left"/>
      </w:pPr>
    </w:p>
    <w:p w14:paraId="0C3357F9" w14:textId="77777777" w:rsidR="00827D15" w:rsidRDefault="00827D15">
      <w:pPr>
        <w:pStyle w:val="BodyText"/>
        <w:jc w:val="left"/>
      </w:pPr>
    </w:p>
    <w:p w14:paraId="28C2A45E" w14:textId="77777777" w:rsidR="00827D15" w:rsidRDefault="00827D15">
      <w:pPr>
        <w:pStyle w:val="BodyText"/>
        <w:jc w:val="left"/>
      </w:pPr>
    </w:p>
    <w:p w14:paraId="4E286F1F" w14:textId="77777777" w:rsidR="00827D15" w:rsidRDefault="00827D15">
      <w:pPr>
        <w:pStyle w:val="BodyText"/>
        <w:jc w:val="left"/>
      </w:pPr>
    </w:p>
    <w:p w14:paraId="003BC69A" w14:textId="77777777" w:rsidR="00827D15" w:rsidRDefault="00827D15">
      <w:pPr>
        <w:pStyle w:val="BodyText"/>
        <w:jc w:val="left"/>
      </w:pPr>
    </w:p>
    <w:p w14:paraId="103EC4EF" w14:textId="77777777" w:rsidR="00827D15" w:rsidRDefault="00827D15">
      <w:pPr>
        <w:pStyle w:val="BodyText"/>
        <w:jc w:val="left"/>
      </w:pPr>
    </w:p>
    <w:p w14:paraId="5315C723" w14:textId="77777777" w:rsidR="00827D15" w:rsidRDefault="00827D15">
      <w:pPr>
        <w:pStyle w:val="BodyText"/>
        <w:jc w:val="left"/>
      </w:pPr>
    </w:p>
    <w:p w14:paraId="05856869" w14:textId="77777777" w:rsidR="00827D15" w:rsidRDefault="00827D15">
      <w:pPr>
        <w:pStyle w:val="BodyText"/>
        <w:jc w:val="left"/>
      </w:pPr>
    </w:p>
    <w:p w14:paraId="6A032FE7" w14:textId="77777777" w:rsidR="00827D15" w:rsidRDefault="00827D15">
      <w:pPr>
        <w:pStyle w:val="BodyText"/>
        <w:jc w:val="left"/>
      </w:pPr>
    </w:p>
    <w:p w14:paraId="17518DC2" w14:textId="77777777" w:rsidR="00827D15" w:rsidRDefault="00827D15">
      <w:pPr>
        <w:pStyle w:val="BodyText"/>
        <w:jc w:val="left"/>
      </w:pPr>
    </w:p>
    <w:p w14:paraId="2EB800FA" w14:textId="77777777" w:rsidR="00827D15" w:rsidRDefault="00827D15">
      <w:pPr>
        <w:pStyle w:val="BodyText"/>
        <w:jc w:val="left"/>
      </w:pPr>
    </w:p>
    <w:p w14:paraId="640A44D2" w14:textId="77777777" w:rsidR="00827D15" w:rsidRDefault="00827D15">
      <w:pPr>
        <w:pStyle w:val="BodyText"/>
        <w:jc w:val="left"/>
      </w:pPr>
    </w:p>
    <w:p w14:paraId="78FF097F" w14:textId="77777777" w:rsidR="00827D15" w:rsidRDefault="00827D15">
      <w:pPr>
        <w:pStyle w:val="BodyText"/>
        <w:jc w:val="left"/>
      </w:pPr>
    </w:p>
    <w:p w14:paraId="6B1C4BD7" w14:textId="77777777" w:rsidR="00827D15" w:rsidRDefault="00827D15">
      <w:pPr>
        <w:pStyle w:val="BodyText"/>
        <w:jc w:val="center"/>
        <w:sectPr w:rsidR="00827D15">
          <w:headerReference w:type="default" r:id="rId9"/>
          <w:footerReference w:type="even" r:id="rId10"/>
          <w:footerReference w:type="default" r:id="rId11"/>
          <w:pgSz w:w="12240" w:h="15840"/>
          <w:pgMar w:top="1152" w:right="1440" w:bottom="1152" w:left="1440" w:header="720" w:footer="720" w:gutter="0"/>
          <w:cols w:space="720"/>
          <w:titlePg/>
          <w:docGrid w:linePitch="360"/>
        </w:sectPr>
      </w:pPr>
    </w:p>
    <w:p w14:paraId="379656F1" w14:textId="77777777" w:rsidR="00827D15" w:rsidRDefault="00827D15">
      <w:pPr>
        <w:pStyle w:val="BodyText"/>
        <w:jc w:val="center"/>
      </w:pPr>
    </w:p>
    <w:p w14:paraId="1D921B51" w14:textId="77777777" w:rsidR="00827D15" w:rsidRDefault="00827D15" w:rsidP="00323444">
      <w:pPr>
        <w:pStyle w:val="BodyText"/>
        <w:jc w:val="center"/>
      </w:pPr>
      <w:r>
        <w:t>NOTIFICATION OF “QUIET PERIOD” PRIOR TO</w:t>
      </w:r>
    </w:p>
    <w:p w14:paraId="092EBC02" w14:textId="77777777" w:rsidR="00827D15" w:rsidRDefault="00827D15" w:rsidP="00323444">
      <w:pPr>
        <w:pStyle w:val="BodyText"/>
        <w:jc w:val="center"/>
      </w:pPr>
      <w:r>
        <w:t>BASELINE HEARING TEST</w:t>
      </w:r>
    </w:p>
    <w:p w14:paraId="60EF5A70" w14:textId="77777777" w:rsidR="00323444" w:rsidRDefault="00323444" w:rsidP="00323444">
      <w:pPr>
        <w:pStyle w:val="BodyText"/>
        <w:ind w:left="180"/>
        <w:jc w:val="center"/>
      </w:pPr>
    </w:p>
    <w:p w14:paraId="596D5FFD" w14:textId="77777777" w:rsidR="00323444" w:rsidRDefault="00323444" w:rsidP="00323444">
      <w:pPr>
        <w:pStyle w:val="BodyText"/>
        <w:ind w:left="180"/>
        <w:jc w:val="center"/>
      </w:pPr>
      <w:r>
        <w:t>County of Henrico</w:t>
      </w:r>
    </w:p>
    <w:p w14:paraId="54085CED" w14:textId="77777777" w:rsidR="00323444" w:rsidRDefault="00323444">
      <w:pPr>
        <w:pStyle w:val="BodyText"/>
        <w:ind w:left="180"/>
      </w:pPr>
    </w:p>
    <w:p w14:paraId="5FE1DF24" w14:textId="77777777" w:rsidR="00827D15" w:rsidRDefault="00827D15">
      <w:pPr>
        <w:pStyle w:val="BodyText"/>
        <w:ind w:left="180"/>
      </w:pPr>
      <w:r>
        <w:t xml:space="preserve">It is an </w:t>
      </w:r>
      <w:r w:rsidR="00A42363">
        <w:t>VOSH</w:t>
      </w:r>
      <w:r>
        <w:t xml:space="preserve"> Noise</w:t>
      </w:r>
      <w:r w:rsidR="00A42363">
        <w:t xml:space="preserve"> Standard requirement that personnel</w:t>
      </w:r>
      <w:r>
        <w:t xml:space="preserve"> be free from high noise exposure for 14 hours before your baseline test.</w:t>
      </w:r>
    </w:p>
    <w:p w14:paraId="773A4942" w14:textId="77777777" w:rsidR="00827D15" w:rsidRDefault="00827D15">
      <w:pPr>
        <w:pStyle w:val="BodyText"/>
        <w:ind w:left="180"/>
      </w:pPr>
    </w:p>
    <w:p w14:paraId="1219595F" w14:textId="77777777" w:rsidR="00827D15" w:rsidRDefault="009112DF">
      <w:pPr>
        <w:pStyle w:val="BodyText"/>
        <w:ind w:left="180"/>
      </w:pPr>
      <w:r>
        <w:t>Avoid the following source</w:t>
      </w:r>
      <w:r w:rsidR="00827D15">
        <w:t>s of noise prior to the hearing test:</w:t>
      </w:r>
    </w:p>
    <w:p w14:paraId="718656AB" w14:textId="77777777" w:rsidR="00827D15" w:rsidRDefault="00827D15">
      <w:pPr>
        <w:pStyle w:val="BodyText"/>
        <w:ind w:left="180"/>
      </w:pPr>
    </w:p>
    <w:p w14:paraId="49B7D110" w14:textId="77777777" w:rsidR="00827D15" w:rsidRDefault="00827D15">
      <w:pPr>
        <w:pStyle w:val="BodyText"/>
        <w:ind w:left="180"/>
      </w:pPr>
      <w:r>
        <w:tab/>
        <w:t>WORKPLACE NOISE</w:t>
      </w:r>
    </w:p>
    <w:p w14:paraId="2BDC1EDE" w14:textId="77777777" w:rsidR="00827D15" w:rsidRDefault="00827D15">
      <w:pPr>
        <w:pStyle w:val="BodyText"/>
        <w:ind w:left="180"/>
      </w:pPr>
      <w:r>
        <w:tab/>
        <w:t>LAWN MOWERS</w:t>
      </w:r>
    </w:p>
    <w:p w14:paraId="3698EC23" w14:textId="77777777" w:rsidR="00827D15" w:rsidRDefault="00827D15">
      <w:pPr>
        <w:pStyle w:val="BodyText"/>
        <w:ind w:left="180"/>
      </w:pPr>
      <w:r>
        <w:tab/>
        <w:t>LEAF BLOWERS</w:t>
      </w:r>
    </w:p>
    <w:p w14:paraId="23A7CB1D" w14:textId="77777777" w:rsidR="00827D15" w:rsidRDefault="00827D15">
      <w:pPr>
        <w:pStyle w:val="BodyText"/>
        <w:ind w:left="180"/>
      </w:pPr>
      <w:r>
        <w:tab/>
        <w:t>WEED TRIMMERS</w:t>
      </w:r>
    </w:p>
    <w:p w14:paraId="7727ED8D" w14:textId="77777777" w:rsidR="00827D15" w:rsidRDefault="00827D15">
      <w:pPr>
        <w:pStyle w:val="BodyText"/>
        <w:ind w:left="180"/>
      </w:pPr>
      <w:r>
        <w:tab/>
        <w:t>CHAIN SAWS</w:t>
      </w:r>
    </w:p>
    <w:p w14:paraId="51D12824" w14:textId="77777777" w:rsidR="00827D15" w:rsidRDefault="00827D15">
      <w:pPr>
        <w:pStyle w:val="BodyText"/>
        <w:ind w:left="180"/>
      </w:pPr>
      <w:r>
        <w:tab/>
        <w:t>POWER TOOLS</w:t>
      </w:r>
    </w:p>
    <w:p w14:paraId="5FFDD8E6" w14:textId="77777777" w:rsidR="00827D15" w:rsidRDefault="00827D15">
      <w:pPr>
        <w:pStyle w:val="BodyText"/>
        <w:ind w:left="180"/>
      </w:pPr>
      <w:r>
        <w:tab/>
        <w:t>SMALL ENGINES</w:t>
      </w:r>
    </w:p>
    <w:p w14:paraId="2876D802" w14:textId="77777777" w:rsidR="00827D15" w:rsidRDefault="00827D15">
      <w:pPr>
        <w:pStyle w:val="BodyText"/>
        <w:ind w:left="180"/>
      </w:pPr>
      <w:r>
        <w:tab/>
        <w:t>CAR RACES</w:t>
      </w:r>
    </w:p>
    <w:p w14:paraId="72498024" w14:textId="77777777" w:rsidR="00827D15" w:rsidRDefault="00827D15">
      <w:pPr>
        <w:pStyle w:val="BodyText"/>
        <w:ind w:left="180"/>
      </w:pPr>
      <w:r>
        <w:tab/>
        <w:t>SNOW MOBILES</w:t>
      </w:r>
    </w:p>
    <w:p w14:paraId="08C5E6DC" w14:textId="77777777" w:rsidR="00827D15" w:rsidRDefault="00827D15">
      <w:pPr>
        <w:pStyle w:val="BodyText"/>
        <w:ind w:left="180"/>
      </w:pPr>
      <w:r>
        <w:tab/>
        <w:t xml:space="preserve">SMALL AIRPLANES </w:t>
      </w:r>
    </w:p>
    <w:p w14:paraId="2B362A1D" w14:textId="77777777" w:rsidR="00827D15" w:rsidRDefault="00827D15">
      <w:pPr>
        <w:pStyle w:val="BodyText"/>
        <w:ind w:left="180"/>
      </w:pPr>
      <w:r>
        <w:tab/>
        <w:t>POWER BOATS</w:t>
      </w:r>
    </w:p>
    <w:p w14:paraId="57FA6A1C" w14:textId="77777777" w:rsidR="00827D15" w:rsidRDefault="00827D15">
      <w:pPr>
        <w:pStyle w:val="BodyText"/>
        <w:ind w:left="180"/>
      </w:pPr>
      <w:r>
        <w:tab/>
        <w:t>ALL FIREARMS (hunting, target shooting, skeet shooting)</w:t>
      </w:r>
    </w:p>
    <w:p w14:paraId="3CC58A44" w14:textId="77777777" w:rsidR="00827D15" w:rsidRDefault="00827D15">
      <w:pPr>
        <w:pStyle w:val="BodyText"/>
        <w:ind w:left="180"/>
      </w:pPr>
      <w:r>
        <w:tab/>
        <w:t>LOUD MUSIC (</w:t>
      </w:r>
      <w:r w:rsidR="007E4510">
        <w:t xml:space="preserve">live </w:t>
      </w:r>
      <w:r>
        <w:t>concerts, walkma</w:t>
      </w:r>
      <w:r w:rsidR="007E4510">
        <w:t xml:space="preserve">n or other headset radio, </w:t>
      </w:r>
      <w:r>
        <w:t>stereos</w:t>
      </w:r>
      <w:r w:rsidR="007E4510">
        <w:t>, ear buds, etc.</w:t>
      </w:r>
      <w:r>
        <w:t>)</w:t>
      </w:r>
    </w:p>
    <w:p w14:paraId="0156213B" w14:textId="77777777" w:rsidR="00827D15" w:rsidRDefault="00827D15">
      <w:pPr>
        <w:pStyle w:val="BodyText"/>
        <w:ind w:left="180"/>
      </w:pPr>
    </w:p>
    <w:p w14:paraId="604595B2" w14:textId="77777777" w:rsidR="00827D15" w:rsidRDefault="00827D15">
      <w:pPr>
        <w:pStyle w:val="BodyText"/>
        <w:ind w:left="180"/>
      </w:pPr>
      <w:r>
        <w:t>Please wear hearing protection until your baseline hearing test is completed to minimize noise exposure on and off the job.</w:t>
      </w:r>
    </w:p>
    <w:p w14:paraId="688CAF85" w14:textId="77777777" w:rsidR="00827D15" w:rsidRDefault="00827D15">
      <w:pPr>
        <w:pStyle w:val="BodyText"/>
        <w:ind w:left="180"/>
      </w:pPr>
    </w:p>
    <w:p w14:paraId="78366F28" w14:textId="77777777" w:rsidR="00827D15" w:rsidRDefault="00827D15">
      <w:pPr>
        <w:pStyle w:val="BodyText"/>
        <w:ind w:left="180"/>
      </w:pPr>
      <w:r>
        <w:t>I have been notified of the need to avoid occupational and non-occupational noise prior to my test.</w:t>
      </w:r>
    </w:p>
    <w:p w14:paraId="5B535CAC" w14:textId="77777777" w:rsidR="00827D15" w:rsidRDefault="00827D15">
      <w:pPr>
        <w:pStyle w:val="BodyText"/>
        <w:ind w:left="180"/>
      </w:pPr>
    </w:p>
    <w:p w14:paraId="2817182A" w14:textId="77777777" w:rsidR="00827D15" w:rsidRDefault="00827D15">
      <w:pPr>
        <w:pStyle w:val="BodyText"/>
        <w:ind w:left="180"/>
      </w:pPr>
    </w:p>
    <w:p w14:paraId="1906C965" w14:textId="77777777" w:rsidR="00827D15" w:rsidRDefault="00827D15">
      <w:pPr>
        <w:pStyle w:val="BodyText"/>
        <w:ind w:left="180"/>
      </w:pPr>
    </w:p>
    <w:p w14:paraId="3468DBC5" w14:textId="77777777" w:rsidR="00827D15" w:rsidRDefault="00827D15">
      <w:pPr>
        <w:pStyle w:val="BodyText"/>
        <w:ind w:left="180"/>
      </w:pPr>
    </w:p>
    <w:p w14:paraId="35C3D142" w14:textId="77777777" w:rsidR="00827D15" w:rsidRDefault="00827D15">
      <w:pPr>
        <w:pStyle w:val="BodyText"/>
        <w:ind w:left="180"/>
      </w:pPr>
      <w:r>
        <w:t>__________________________________</w:t>
      </w:r>
      <w:r>
        <w:tab/>
      </w:r>
      <w:r>
        <w:tab/>
      </w:r>
      <w:r>
        <w:tab/>
        <w:t>________________</w:t>
      </w:r>
    </w:p>
    <w:p w14:paraId="343FAFC3" w14:textId="77777777" w:rsidR="00827D15" w:rsidRDefault="00827D15">
      <w:pPr>
        <w:pStyle w:val="BodyText"/>
        <w:ind w:left="180"/>
      </w:pPr>
      <w:r>
        <w:t>Employee Signature</w:t>
      </w:r>
      <w:r>
        <w:tab/>
      </w:r>
      <w:r>
        <w:tab/>
      </w:r>
      <w:r>
        <w:tab/>
      </w:r>
      <w:r>
        <w:tab/>
      </w:r>
      <w:r>
        <w:tab/>
      </w:r>
      <w:r>
        <w:tab/>
      </w:r>
      <w:r>
        <w:tab/>
        <w:t>Date</w:t>
      </w:r>
    </w:p>
    <w:p w14:paraId="0A469D11" w14:textId="77777777" w:rsidR="00827D15" w:rsidRDefault="00827D15">
      <w:pPr>
        <w:pStyle w:val="BodyText"/>
        <w:ind w:left="180"/>
      </w:pPr>
    </w:p>
    <w:p w14:paraId="520444C1" w14:textId="77777777" w:rsidR="00827D15" w:rsidRDefault="00827D15">
      <w:pPr>
        <w:pStyle w:val="BodyText"/>
        <w:ind w:left="180"/>
      </w:pPr>
    </w:p>
    <w:p w14:paraId="08CE8712" w14:textId="77777777" w:rsidR="00827D15" w:rsidRDefault="00827D15">
      <w:pPr>
        <w:pStyle w:val="BodyText"/>
        <w:ind w:left="180"/>
      </w:pPr>
    </w:p>
    <w:p w14:paraId="762060AD" w14:textId="77777777" w:rsidR="00827D15" w:rsidRDefault="00827D15">
      <w:pPr>
        <w:pStyle w:val="BodyText"/>
        <w:ind w:left="180"/>
      </w:pPr>
    </w:p>
    <w:p w14:paraId="5329D451" w14:textId="77777777" w:rsidR="00827D15" w:rsidRDefault="00827D15">
      <w:pPr>
        <w:pStyle w:val="BodyText"/>
        <w:ind w:left="180"/>
      </w:pPr>
    </w:p>
    <w:p w14:paraId="06C310DB" w14:textId="77777777" w:rsidR="00827D15" w:rsidRDefault="00827D15">
      <w:pPr>
        <w:pStyle w:val="BodyText"/>
        <w:ind w:left="180"/>
      </w:pPr>
    </w:p>
    <w:p w14:paraId="046A447B" w14:textId="77777777" w:rsidR="00827D15" w:rsidRDefault="00827D15">
      <w:pPr>
        <w:pStyle w:val="BodyText"/>
        <w:ind w:left="180"/>
      </w:pPr>
    </w:p>
    <w:p w14:paraId="7BD1C885" w14:textId="77777777" w:rsidR="00827D15" w:rsidRDefault="00827D15">
      <w:pPr>
        <w:pStyle w:val="BodyText"/>
        <w:ind w:left="180"/>
      </w:pPr>
    </w:p>
    <w:p w14:paraId="3A068C1B" w14:textId="77777777" w:rsidR="00323444" w:rsidRDefault="00323444">
      <w:pPr>
        <w:pStyle w:val="BodyText"/>
        <w:ind w:left="180"/>
      </w:pPr>
    </w:p>
    <w:p w14:paraId="2839AFF7" w14:textId="77777777" w:rsidR="00323444" w:rsidRDefault="00323444">
      <w:pPr>
        <w:pStyle w:val="BodyText"/>
        <w:ind w:left="180"/>
      </w:pPr>
    </w:p>
    <w:p w14:paraId="48206D7F" w14:textId="77777777" w:rsidR="00323444" w:rsidRDefault="00323444">
      <w:pPr>
        <w:pStyle w:val="BodyText"/>
        <w:ind w:left="180"/>
      </w:pPr>
    </w:p>
    <w:p w14:paraId="1F158804" w14:textId="77777777" w:rsidR="00827D15" w:rsidRDefault="00827D15">
      <w:pPr>
        <w:pStyle w:val="BodyText"/>
        <w:ind w:left="180"/>
      </w:pPr>
    </w:p>
    <w:p w14:paraId="180FC3FE" w14:textId="77777777" w:rsidR="00827D15" w:rsidRDefault="00827D15" w:rsidP="00323444">
      <w:pPr>
        <w:pStyle w:val="BodyText"/>
        <w:ind w:left="180"/>
        <w:jc w:val="center"/>
        <w:rPr>
          <w:u w:val="single"/>
        </w:rPr>
      </w:pPr>
      <w:r>
        <w:rPr>
          <w:u w:val="single"/>
        </w:rPr>
        <w:t>HEARING CONSERVATION TRAINING</w:t>
      </w:r>
    </w:p>
    <w:p w14:paraId="2FDEA624" w14:textId="77777777" w:rsidR="00827D15" w:rsidRDefault="00827D15">
      <w:pPr>
        <w:pStyle w:val="BodyText"/>
        <w:ind w:left="180"/>
        <w:rPr>
          <w:u w:val="single"/>
        </w:rPr>
      </w:pPr>
    </w:p>
    <w:p w14:paraId="0B9875C5" w14:textId="77777777" w:rsidR="00827D15" w:rsidRDefault="00827D15">
      <w:pPr>
        <w:pStyle w:val="BodyText"/>
        <w:ind w:left="180"/>
        <w:jc w:val="left"/>
      </w:pPr>
      <w:r>
        <w:t>It is required that all employees with noise exposure of 85 dBA TWA or greater be included in hearing conservation training annually.  Documentation of this training should be maintained.</w:t>
      </w:r>
    </w:p>
    <w:p w14:paraId="72EAAD00" w14:textId="77777777" w:rsidR="00827D15" w:rsidRDefault="00827D15">
      <w:pPr>
        <w:pStyle w:val="BodyText"/>
        <w:ind w:left="180"/>
        <w:jc w:val="left"/>
      </w:pPr>
    </w:p>
    <w:p w14:paraId="2FFBE02C" w14:textId="77777777" w:rsidR="00827D15" w:rsidRDefault="00827D15">
      <w:pPr>
        <w:pStyle w:val="BodyText"/>
        <w:ind w:left="180"/>
      </w:pPr>
    </w:p>
    <w:p w14:paraId="6CD3C588" w14:textId="77777777" w:rsidR="00827D15" w:rsidRDefault="00827D15">
      <w:pPr>
        <w:pStyle w:val="BodyText"/>
        <w:ind w:left="180"/>
        <w:rPr>
          <w:u w:val="single"/>
        </w:rPr>
      </w:pPr>
      <w:r>
        <w:rPr>
          <w:u w:val="single"/>
        </w:rPr>
        <w:t>AUDIOMETER</w:t>
      </w:r>
    </w:p>
    <w:p w14:paraId="134DF289" w14:textId="77777777" w:rsidR="00827D15" w:rsidRDefault="00827D15">
      <w:pPr>
        <w:pStyle w:val="BodyText"/>
        <w:ind w:left="180"/>
        <w:rPr>
          <w:u w:val="single"/>
        </w:rPr>
      </w:pPr>
    </w:p>
    <w:p w14:paraId="305E3CA0" w14:textId="77777777" w:rsidR="00827D15" w:rsidRDefault="00827D15">
      <w:pPr>
        <w:pStyle w:val="BodyText"/>
        <w:ind w:left="180"/>
      </w:pPr>
      <w:r>
        <w:t>If test</w:t>
      </w:r>
      <w:r w:rsidR="007E4510">
        <w:t>ing is done on site by a qualified Henrico County employee or an audiometric test technician</w:t>
      </w:r>
      <w:r>
        <w:t>, then the following checks must be made:</w:t>
      </w:r>
    </w:p>
    <w:p w14:paraId="2A488B36" w14:textId="77777777" w:rsidR="00827D15" w:rsidRDefault="00827D15">
      <w:pPr>
        <w:pStyle w:val="BodyText"/>
        <w:ind w:left="180"/>
      </w:pPr>
    </w:p>
    <w:p w14:paraId="3C115C3A" w14:textId="77777777" w:rsidR="00827D15" w:rsidRDefault="00827D15">
      <w:pPr>
        <w:pStyle w:val="BodyText"/>
        <w:numPr>
          <w:ilvl w:val="0"/>
          <w:numId w:val="9"/>
        </w:numPr>
        <w:spacing w:line="360" w:lineRule="auto"/>
      </w:pPr>
      <w:r>
        <w:t>Acoustic Calibration Check annually</w:t>
      </w:r>
    </w:p>
    <w:p w14:paraId="010BED19" w14:textId="77777777" w:rsidR="00827D15" w:rsidRDefault="00827D15">
      <w:pPr>
        <w:pStyle w:val="BodyText"/>
        <w:numPr>
          <w:ilvl w:val="0"/>
          <w:numId w:val="9"/>
        </w:numPr>
        <w:spacing w:line="360" w:lineRule="auto"/>
      </w:pPr>
      <w:r>
        <w:t>Exhaustive Calibration Check at least every two years</w:t>
      </w:r>
    </w:p>
    <w:p w14:paraId="41938B42" w14:textId="77777777" w:rsidR="00827D15" w:rsidRDefault="00827D15">
      <w:pPr>
        <w:pStyle w:val="BodyText"/>
        <w:numPr>
          <w:ilvl w:val="0"/>
          <w:numId w:val="9"/>
        </w:numPr>
        <w:spacing w:line="360" w:lineRule="auto"/>
      </w:pPr>
      <w:r>
        <w:t>Biological Calibration Check each day prior to testing</w:t>
      </w:r>
    </w:p>
    <w:p w14:paraId="54523F23" w14:textId="77777777" w:rsidR="00827D15" w:rsidRDefault="00827D15">
      <w:pPr>
        <w:pStyle w:val="BodyText"/>
        <w:numPr>
          <w:ilvl w:val="0"/>
          <w:numId w:val="9"/>
        </w:numPr>
        <w:spacing w:line="360" w:lineRule="auto"/>
      </w:pPr>
      <w:r>
        <w:t>Self-Listening Check each day prior to audiometric testing.</w:t>
      </w:r>
    </w:p>
    <w:p w14:paraId="724D170D" w14:textId="77777777" w:rsidR="00827D15" w:rsidRDefault="00827D15">
      <w:pPr>
        <w:pStyle w:val="BodyText"/>
        <w:spacing w:line="360" w:lineRule="auto"/>
      </w:pPr>
    </w:p>
    <w:p w14:paraId="127A38CC" w14:textId="77777777" w:rsidR="00827D15" w:rsidRDefault="00827D15">
      <w:pPr>
        <w:pStyle w:val="BodyText"/>
        <w:rPr>
          <w:u w:val="single"/>
        </w:rPr>
      </w:pPr>
      <w:r>
        <w:rPr>
          <w:u w:val="single"/>
        </w:rPr>
        <w:t>BOOTH</w:t>
      </w:r>
    </w:p>
    <w:p w14:paraId="75E1B350" w14:textId="77777777" w:rsidR="00827D15" w:rsidRDefault="00827D15">
      <w:pPr>
        <w:pStyle w:val="BodyText"/>
        <w:rPr>
          <w:u w:val="single"/>
        </w:rPr>
      </w:pPr>
    </w:p>
    <w:p w14:paraId="6EA8EFA8" w14:textId="77777777" w:rsidR="00827D15" w:rsidRDefault="00827D15">
      <w:pPr>
        <w:pStyle w:val="BodyText"/>
      </w:pPr>
      <w:r>
        <w:t>If testing is done on site by our company nurse or hearing conservationist, then the following must be done:</w:t>
      </w:r>
    </w:p>
    <w:p w14:paraId="61FEF9F0" w14:textId="77777777" w:rsidR="00827D15" w:rsidRDefault="00827D15">
      <w:pPr>
        <w:pStyle w:val="BodyText"/>
      </w:pPr>
    </w:p>
    <w:p w14:paraId="0DC75A69" w14:textId="77777777" w:rsidR="00827D15" w:rsidRDefault="00827D15">
      <w:pPr>
        <w:pStyle w:val="BodyText"/>
        <w:numPr>
          <w:ilvl w:val="0"/>
          <w:numId w:val="10"/>
        </w:numPr>
      </w:pPr>
      <w:r>
        <w:t>Noise levels inside the booth must be checked with the ventilation fan on and off, each time the booth location or environment changes.</w:t>
      </w:r>
    </w:p>
    <w:p w14:paraId="33E4290A" w14:textId="77777777" w:rsidR="00827D15" w:rsidRDefault="00827D15">
      <w:pPr>
        <w:pStyle w:val="BodyText"/>
      </w:pPr>
    </w:p>
    <w:p w14:paraId="530735A1" w14:textId="77777777" w:rsidR="00827D15" w:rsidRDefault="00827D15">
      <w:pPr>
        <w:pStyle w:val="BodyText"/>
        <w:numPr>
          <w:ilvl w:val="0"/>
          <w:numId w:val="10"/>
        </w:numPr>
      </w:pPr>
      <w:r>
        <w:t>With no change in the environment or location, it is recommended that the background noise levels be checked every three years.</w:t>
      </w:r>
    </w:p>
    <w:p w14:paraId="56A148E3" w14:textId="77777777" w:rsidR="00827D15" w:rsidRDefault="00827D15">
      <w:pPr>
        <w:pStyle w:val="BodyText"/>
      </w:pPr>
    </w:p>
    <w:p w14:paraId="04761FC9" w14:textId="77777777" w:rsidR="00827D15" w:rsidRDefault="00827D15">
      <w:pPr>
        <w:pStyle w:val="BodyText"/>
      </w:pPr>
    </w:p>
    <w:p w14:paraId="42AE040A" w14:textId="77777777" w:rsidR="00827D15" w:rsidRDefault="00827D15">
      <w:pPr>
        <w:pStyle w:val="BodyText"/>
        <w:rPr>
          <w:u w:val="single"/>
        </w:rPr>
      </w:pPr>
      <w:r>
        <w:rPr>
          <w:u w:val="single"/>
        </w:rPr>
        <w:t>RECORDING HEARING LOSS ON THE OSHA 300 LOG</w:t>
      </w:r>
    </w:p>
    <w:p w14:paraId="28DDB8F1" w14:textId="77777777" w:rsidR="00827D15" w:rsidRDefault="00827D15">
      <w:pPr>
        <w:pStyle w:val="BodyText"/>
        <w:rPr>
          <w:u w:val="single"/>
        </w:rPr>
      </w:pPr>
    </w:p>
    <w:p w14:paraId="5D0CD010" w14:textId="77777777" w:rsidR="00827D15" w:rsidRDefault="004F4B9E" w:rsidP="00C46167">
      <w:r>
        <w:t>Certain</w:t>
      </w:r>
      <w:r w:rsidR="00827D15">
        <w:t xml:space="preserve"> types of hearing loss and/or tinnitus </w:t>
      </w:r>
      <w:r>
        <w:t xml:space="preserve">must </w:t>
      </w:r>
      <w:r w:rsidR="00827D15">
        <w:t xml:space="preserve">be recorded on the Occupational Illness or Injury form.  Record hearing loss on the illness </w:t>
      </w:r>
      <w:r w:rsidR="00E975BA">
        <w:t>side under repeated trauma.  Enter the data</w:t>
      </w:r>
      <w:r w:rsidR="00827D15">
        <w:t xml:space="preserve"> o</w:t>
      </w:r>
      <w:r w:rsidR="00C10495">
        <w:t>n the 300 form within six</w:t>
      </w:r>
      <w:r w:rsidR="00827D15">
        <w:t xml:space="preserve"> days </w:t>
      </w:r>
      <w:r w:rsidR="00C10495">
        <w:t xml:space="preserve">of knowing there has been </w:t>
      </w:r>
      <w:r w:rsidR="00827D15">
        <w:t xml:space="preserve">a Standard Threshold Shift of </w:t>
      </w:r>
      <w:r w:rsidR="00E975BA">
        <w:t>25 dBA</w:t>
      </w:r>
      <w:r w:rsidR="00C46167">
        <w:t>.  This is cumulative which means that if an employee suffers a 10 dBA shift this year and a 15 dBA next year, the STS of 25 dBA would be listed on next year’s OSHA 300 log.</w:t>
      </w:r>
    </w:p>
    <w:p w14:paraId="4F96DFD6" w14:textId="77777777" w:rsidR="00827D15" w:rsidRDefault="00827D15">
      <w:pPr>
        <w:pStyle w:val="BodyText"/>
      </w:pPr>
    </w:p>
    <w:p w14:paraId="6A15EF67" w14:textId="77777777" w:rsidR="00827D15" w:rsidRDefault="00827D15">
      <w:pPr>
        <w:pStyle w:val="BodyText"/>
      </w:pPr>
    </w:p>
    <w:p w14:paraId="668E3A60" w14:textId="77777777" w:rsidR="00827D15" w:rsidRDefault="00827D15">
      <w:pPr>
        <w:pStyle w:val="BodyText"/>
      </w:pPr>
    </w:p>
    <w:p w14:paraId="79626DA8" w14:textId="77777777" w:rsidR="00827D15" w:rsidRDefault="00827D15">
      <w:pPr>
        <w:pStyle w:val="BodyText"/>
      </w:pPr>
    </w:p>
    <w:p w14:paraId="5015BEBD" w14:textId="77777777" w:rsidR="00827D15" w:rsidRDefault="00827D15">
      <w:pPr>
        <w:pStyle w:val="BodyText"/>
      </w:pPr>
    </w:p>
    <w:p w14:paraId="6D434A79" w14:textId="77777777" w:rsidR="00827D15" w:rsidRDefault="00827D15">
      <w:pPr>
        <w:pStyle w:val="BodyText"/>
      </w:pPr>
    </w:p>
    <w:p w14:paraId="498D00CA" w14:textId="77777777" w:rsidR="00827D15" w:rsidRDefault="00827D15">
      <w:pPr>
        <w:pStyle w:val="BodyText"/>
      </w:pPr>
    </w:p>
    <w:p w14:paraId="41641089" w14:textId="77777777" w:rsidR="00A42363" w:rsidRDefault="00A42363">
      <w:pPr>
        <w:pStyle w:val="BodyText"/>
      </w:pPr>
    </w:p>
    <w:p w14:paraId="36DB38BA" w14:textId="77777777" w:rsidR="00827D15" w:rsidRDefault="00827D15">
      <w:pPr>
        <w:pStyle w:val="BodyText"/>
      </w:pPr>
    </w:p>
    <w:p w14:paraId="131C1310" w14:textId="77777777" w:rsidR="00827D15" w:rsidRDefault="00827D15">
      <w:pPr>
        <w:pStyle w:val="BodyText"/>
      </w:pPr>
    </w:p>
    <w:p w14:paraId="3713F7F9" w14:textId="77777777" w:rsidR="00827D15" w:rsidRDefault="00827D15">
      <w:pPr>
        <w:pStyle w:val="BodyText"/>
        <w:jc w:val="center"/>
      </w:pPr>
      <w:r>
        <w:t>STANDARD THRESHOLD SHIFT</w:t>
      </w:r>
    </w:p>
    <w:p w14:paraId="141CD6EA" w14:textId="77777777" w:rsidR="00827D15" w:rsidRDefault="00827D15">
      <w:pPr>
        <w:pStyle w:val="BodyText"/>
        <w:jc w:val="center"/>
      </w:pPr>
    </w:p>
    <w:p w14:paraId="316D7F1D" w14:textId="77777777" w:rsidR="00827D15" w:rsidRDefault="00827D15">
      <w:pPr>
        <w:pStyle w:val="BodyText"/>
      </w:pPr>
      <w:r>
        <w:t>A Standard Threshold Shift is a change in hearing threshold relative to the baseline audiogram of an average of 10 or more dBA at 2000, 3000, and 4000 Hz.  If a Standard Threshold Shift has occurred, the employee must be informed in writing within 21 days of the determination. Employees will be trained in using hearing protectors, and in care of the hearing protectors. If the employee is already using hearing protectors, they will have to be retrained and refitted. If necessary, hearing protectors can be changed to a different type.</w:t>
      </w:r>
    </w:p>
    <w:p w14:paraId="50B2468A" w14:textId="77777777" w:rsidR="00827D15" w:rsidRDefault="00827D15">
      <w:pPr>
        <w:pStyle w:val="BodyText"/>
      </w:pPr>
    </w:p>
    <w:p w14:paraId="6248EF27" w14:textId="77777777" w:rsidR="00827D15" w:rsidRDefault="00827D15">
      <w:pPr>
        <w:pStyle w:val="BodyText"/>
      </w:pPr>
    </w:p>
    <w:p w14:paraId="230B8EE6" w14:textId="77777777" w:rsidR="00827D15" w:rsidRDefault="00827D15">
      <w:pPr>
        <w:pStyle w:val="BodyText"/>
      </w:pPr>
      <w:r>
        <w:t>EXAMPLE OF A STANDARD THRESHOLD SHIFT AT 2000, 3000, and 4000 Hz</w:t>
      </w:r>
    </w:p>
    <w:p w14:paraId="0D75DE55" w14:textId="77777777" w:rsidR="00827D15" w:rsidRDefault="00827D15">
      <w:pPr>
        <w:pStyle w:val="BodyText"/>
      </w:pPr>
    </w:p>
    <w:p w14:paraId="7DDF0F02" w14:textId="77777777" w:rsidR="00827D15" w:rsidRDefault="00827D15">
      <w:pPr>
        <w:pStyle w:val="BodyText"/>
      </w:pPr>
    </w:p>
    <w:tbl>
      <w:tblPr>
        <w:tblW w:w="582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47"/>
        <w:gridCol w:w="538"/>
        <w:gridCol w:w="540"/>
        <w:gridCol w:w="542"/>
        <w:gridCol w:w="536"/>
        <w:gridCol w:w="225"/>
        <w:gridCol w:w="315"/>
        <w:gridCol w:w="538"/>
        <w:gridCol w:w="542"/>
        <w:gridCol w:w="415"/>
        <w:gridCol w:w="123"/>
        <w:gridCol w:w="542"/>
        <w:gridCol w:w="397"/>
        <w:gridCol w:w="147"/>
        <w:gridCol w:w="536"/>
        <w:gridCol w:w="650"/>
        <w:gridCol w:w="71"/>
        <w:gridCol w:w="538"/>
        <w:gridCol w:w="538"/>
        <w:gridCol w:w="542"/>
        <w:gridCol w:w="538"/>
        <w:gridCol w:w="545"/>
        <w:gridCol w:w="536"/>
      </w:tblGrid>
      <w:tr w:rsidR="00827D15" w14:paraId="796FA07C" w14:textId="77777777">
        <w:tblPrEx>
          <w:tblCellMar>
            <w:top w:w="0" w:type="dxa"/>
            <w:bottom w:w="0" w:type="dxa"/>
          </w:tblCellMar>
        </w:tblPrEx>
        <w:trPr>
          <w:cantSplit/>
        </w:trPr>
        <w:tc>
          <w:tcPr>
            <w:tcW w:w="1634" w:type="pct"/>
            <w:gridSpan w:val="7"/>
          </w:tcPr>
          <w:p w14:paraId="714FBF67" w14:textId="77777777" w:rsidR="00827D15" w:rsidRDefault="00827D15">
            <w:pPr>
              <w:pStyle w:val="BodyText"/>
              <w:rPr>
                <w:sz w:val="16"/>
              </w:rPr>
            </w:pPr>
            <w:r>
              <w:rPr>
                <w:sz w:val="16"/>
              </w:rPr>
              <w:t xml:space="preserve">COMPANY   </w:t>
            </w:r>
          </w:p>
          <w:p w14:paraId="1B6EC00A" w14:textId="77777777" w:rsidR="00827D15" w:rsidRDefault="00827D15">
            <w:pPr>
              <w:pStyle w:val="BodyText"/>
              <w:rPr>
                <w:sz w:val="16"/>
              </w:rPr>
            </w:pPr>
            <w:r>
              <w:rPr>
                <w:sz w:val="16"/>
              </w:rPr>
              <w:t xml:space="preserve">                       </w:t>
            </w:r>
          </w:p>
          <w:p w14:paraId="02CA0F96" w14:textId="77777777" w:rsidR="00827D15" w:rsidRDefault="00827D15">
            <w:pPr>
              <w:pStyle w:val="BodyText"/>
              <w:rPr>
                <w:sz w:val="20"/>
              </w:rPr>
            </w:pPr>
            <w:r>
              <w:rPr>
                <w:sz w:val="20"/>
              </w:rPr>
              <w:t xml:space="preserve">               ACME        </w:t>
            </w:r>
          </w:p>
        </w:tc>
        <w:tc>
          <w:tcPr>
            <w:tcW w:w="1287" w:type="pct"/>
            <w:gridSpan w:val="7"/>
          </w:tcPr>
          <w:p w14:paraId="1CC499B4" w14:textId="77777777" w:rsidR="00827D15" w:rsidRDefault="00827D15">
            <w:pPr>
              <w:pStyle w:val="BodyText"/>
              <w:rPr>
                <w:sz w:val="16"/>
              </w:rPr>
            </w:pPr>
            <w:r>
              <w:rPr>
                <w:sz w:val="16"/>
              </w:rPr>
              <w:t>PLANT</w:t>
            </w:r>
          </w:p>
          <w:p w14:paraId="3D494850" w14:textId="77777777" w:rsidR="00827D15" w:rsidRDefault="00827D15">
            <w:pPr>
              <w:pStyle w:val="BodyText"/>
              <w:rPr>
                <w:sz w:val="16"/>
              </w:rPr>
            </w:pPr>
            <w:r>
              <w:rPr>
                <w:sz w:val="16"/>
              </w:rPr>
              <w:t xml:space="preserve">                </w:t>
            </w:r>
          </w:p>
          <w:p w14:paraId="3F67FF34" w14:textId="77777777" w:rsidR="00827D15" w:rsidRDefault="00827D15">
            <w:pPr>
              <w:pStyle w:val="BodyText"/>
              <w:rPr>
                <w:sz w:val="20"/>
              </w:rPr>
            </w:pPr>
            <w:r>
              <w:rPr>
                <w:sz w:val="16"/>
              </w:rPr>
              <w:t xml:space="preserve">                  </w:t>
            </w:r>
            <w:r>
              <w:rPr>
                <w:sz w:val="20"/>
              </w:rPr>
              <w:t>Plant 1</w:t>
            </w:r>
          </w:p>
        </w:tc>
        <w:tc>
          <w:tcPr>
            <w:tcW w:w="1839" w:type="pct"/>
            <w:gridSpan w:val="9"/>
          </w:tcPr>
          <w:p w14:paraId="13B63513" w14:textId="77777777" w:rsidR="00827D15" w:rsidRDefault="00827D15">
            <w:pPr>
              <w:pStyle w:val="BodyText"/>
              <w:rPr>
                <w:sz w:val="16"/>
              </w:rPr>
            </w:pPr>
            <w:r>
              <w:rPr>
                <w:sz w:val="16"/>
              </w:rPr>
              <w:t>NAME</w:t>
            </w:r>
          </w:p>
          <w:p w14:paraId="501EE2CF" w14:textId="77777777" w:rsidR="00827D15" w:rsidRDefault="00827D15">
            <w:pPr>
              <w:pStyle w:val="BodyText"/>
              <w:rPr>
                <w:sz w:val="20"/>
              </w:rPr>
            </w:pPr>
            <w:r>
              <w:rPr>
                <w:sz w:val="20"/>
              </w:rPr>
              <w:t xml:space="preserve">         </w:t>
            </w:r>
          </w:p>
          <w:p w14:paraId="4BEFEEEC" w14:textId="77777777" w:rsidR="00827D15" w:rsidRDefault="00827D15">
            <w:pPr>
              <w:pStyle w:val="BodyText"/>
            </w:pPr>
            <w:r>
              <w:rPr>
                <w:sz w:val="20"/>
              </w:rPr>
              <w:t xml:space="preserve">                  E. B. Brown</w:t>
            </w:r>
          </w:p>
        </w:tc>
        <w:tc>
          <w:tcPr>
            <w:tcW w:w="241" w:type="pct"/>
            <w:vMerge w:val="restart"/>
            <w:textDirection w:val="btLr"/>
          </w:tcPr>
          <w:p w14:paraId="4EADB7C3" w14:textId="77777777" w:rsidR="00827D15" w:rsidRDefault="00827D15">
            <w:pPr>
              <w:pStyle w:val="BodyText"/>
              <w:ind w:left="113" w:right="113"/>
              <w:rPr>
                <w:sz w:val="16"/>
              </w:rPr>
            </w:pPr>
            <w:r>
              <w:rPr>
                <w:sz w:val="16"/>
              </w:rPr>
              <w:t>Noise Level (TWA)</w:t>
            </w:r>
          </w:p>
        </w:tc>
      </w:tr>
      <w:tr w:rsidR="00827D15" w14:paraId="50E2393F" w14:textId="77777777">
        <w:tblPrEx>
          <w:tblCellMar>
            <w:top w:w="0" w:type="dxa"/>
            <w:bottom w:w="0" w:type="dxa"/>
          </w:tblCellMar>
        </w:tblPrEx>
        <w:trPr>
          <w:cantSplit/>
          <w:trHeight w:val="620"/>
        </w:trPr>
        <w:tc>
          <w:tcPr>
            <w:tcW w:w="1634" w:type="pct"/>
            <w:gridSpan w:val="7"/>
          </w:tcPr>
          <w:p w14:paraId="4A6C9D6C" w14:textId="77777777" w:rsidR="00827D15" w:rsidRDefault="00827D15">
            <w:pPr>
              <w:pStyle w:val="BodyText"/>
              <w:rPr>
                <w:sz w:val="16"/>
              </w:rPr>
            </w:pPr>
            <w:r>
              <w:rPr>
                <w:sz w:val="16"/>
              </w:rPr>
              <w:t>SOCIAL SECURITY NO.</w:t>
            </w:r>
          </w:p>
          <w:p w14:paraId="43E0131F" w14:textId="77777777" w:rsidR="00827D15" w:rsidRDefault="00827D15">
            <w:pPr>
              <w:pStyle w:val="BodyText"/>
            </w:pPr>
            <w:r>
              <w:rPr>
                <w:sz w:val="16"/>
              </w:rPr>
              <w:t xml:space="preserve">  </w:t>
            </w:r>
            <w:r>
              <w:t xml:space="preserve">       </w:t>
            </w:r>
          </w:p>
          <w:p w14:paraId="064A72C4" w14:textId="77777777" w:rsidR="00827D15" w:rsidRDefault="00827D15">
            <w:pPr>
              <w:pStyle w:val="BodyText"/>
              <w:rPr>
                <w:sz w:val="20"/>
              </w:rPr>
            </w:pPr>
            <w:r>
              <w:t xml:space="preserve"> </w:t>
            </w:r>
            <w:r>
              <w:rPr>
                <w:sz w:val="20"/>
              </w:rPr>
              <w:t>000-01-0000</w:t>
            </w:r>
          </w:p>
        </w:tc>
        <w:tc>
          <w:tcPr>
            <w:tcW w:w="811" w:type="pct"/>
            <w:gridSpan w:val="4"/>
          </w:tcPr>
          <w:p w14:paraId="71218F42" w14:textId="77777777" w:rsidR="00827D15" w:rsidRDefault="00827D15">
            <w:pPr>
              <w:pStyle w:val="BodyText"/>
              <w:rPr>
                <w:sz w:val="16"/>
              </w:rPr>
            </w:pPr>
            <w:r>
              <w:rPr>
                <w:sz w:val="16"/>
              </w:rPr>
              <w:t>BIRTH DATE</w:t>
            </w:r>
          </w:p>
          <w:p w14:paraId="2F81D0D0" w14:textId="77777777" w:rsidR="00827D15" w:rsidRDefault="00827D15">
            <w:pPr>
              <w:pStyle w:val="BodyText"/>
              <w:rPr>
                <w:sz w:val="20"/>
              </w:rPr>
            </w:pPr>
            <w:r>
              <w:rPr>
                <w:sz w:val="20"/>
              </w:rPr>
              <w:t xml:space="preserve">                 </w:t>
            </w:r>
          </w:p>
          <w:p w14:paraId="22347C87" w14:textId="77777777" w:rsidR="00827D15" w:rsidRDefault="00323444">
            <w:pPr>
              <w:pStyle w:val="BodyText"/>
              <w:rPr>
                <w:sz w:val="20"/>
              </w:rPr>
            </w:pPr>
            <w:r>
              <w:rPr>
                <w:sz w:val="20"/>
              </w:rPr>
              <w:t xml:space="preserve">                1/31/59</w:t>
            </w:r>
          </w:p>
        </w:tc>
        <w:tc>
          <w:tcPr>
            <w:tcW w:w="475" w:type="pct"/>
            <w:gridSpan w:val="3"/>
          </w:tcPr>
          <w:p w14:paraId="529A0D06" w14:textId="77777777" w:rsidR="00827D15" w:rsidRDefault="00827D15">
            <w:pPr>
              <w:pStyle w:val="BodyText"/>
              <w:rPr>
                <w:sz w:val="16"/>
              </w:rPr>
            </w:pPr>
            <w:r>
              <w:rPr>
                <w:sz w:val="16"/>
              </w:rPr>
              <w:t>SEX</w:t>
            </w:r>
          </w:p>
          <w:p w14:paraId="7AF2920B" w14:textId="77777777" w:rsidR="00827D15" w:rsidRDefault="00827D15">
            <w:pPr>
              <w:pStyle w:val="BodyText"/>
              <w:rPr>
                <w:sz w:val="20"/>
              </w:rPr>
            </w:pPr>
            <w:r>
              <w:rPr>
                <w:sz w:val="20"/>
              </w:rPr>
              <w:t xml:space="preserve">         </w:t>
            </w:r>
          </w:p>
          <w:p w14:paraId="46D99B4B" w14:textId="77777777" w:rsidR="00827D15" w:rsidRDefault="00827D15">
            <w:pPr>
              <w:pStyle w:val="BodyText"/>
              <w:rPr>
                <w:sz w:val="20"/>
              </w:rPr>
            </w:pPr>
            <w:r>
              <w:rPr>
                <w:sz w:val="20"/>
              </w:rPr>
              <w:t xml:space="preserve">        M</w:t>
            </w:r>
          </w:p>
        </w:tc>
        <w:tc>
          <w:tcPr>
            <w:tcW w:w="597" w:type="pct"/>
            <w:gridSpan w:val="3"/>
          </w:tcPr>
          <w:p w14:paraId="25276A48" w14:textId="77777777" w:rsidR="00827D15" w:rsidRDefault="00827D15">
            <w:pPr>
              <w:pStyle w:val="BodyText"/>
              <w:rPr>
                <w:sz w:val="16"/>
              </w:rPr>
            </w:pPr>
            <w:r>
              <w:rPr>
                <w:sz w:val="16"/>
              </w:rPr>
              <w:t>HIRE DATE</w:t>
            </w:r>
          </w:p>
          <w:p w14:paraId="7425246B" w14:textId="77777777" w:rsidR="00827D15" w:rsidRDefault="00827D15">
            <w:pPr>
              <w:pStyle w:val="BodyText"/>
              <w:rPr>
                <w:sz w:val="20"/>
              </w:rPr>
            </w:pPr>
            <w:r>
              <w:rPr>
                <w:sz w:val="20"/>
              </w:rPr>
              <w:t xml:space="preserve">             </w:t>
            </w:r>
          </w:p>
          <w:p w14:paraId="4FF31C06" w14:textId="77777777" w:rsidR="00827D15" w:rsidRDefault="00323444">
            <w:pPr>
              <w:pStyle w:val="BodyText"/>
            </w:pPr>
            <w:r>
              <w:rPr>
                <w:sz w:val="20"/>
              </w:rPr>
              <w:t xml:space="preserve">           5/7/85</w:t>
            </w:r>
            <w:r w:rsidR="00827D15">
              <w:rPr>
                <w:sz w:val="20"/>
              </w:rPr>
              <w:t xml:space="preserve">            </w:t>
            </w:r>
          </w:p>
        </w:tc>
        <w:tc>
          <w:tcPr>
            <w:tcW w:w="1242" w:type="pct"/>
            <w:gridSpan w:val="6"/>
          </w:tcPr>
          <w:p w14:paraId="3C86F576" w14:textId="77777777" w:rsidR="00827D15" w:rsidRDefault="00827D15">
            <w:pPr>
              <w:pStyle w:val="BodyText"/>
              <w:rPr>
                <w:sz w:val="16"/>
              </w:rPr>
            </w:pPr>
            <w:r>
              <w:rPr>
                <w:sz w:val="16"/>
              </w:rPr>
              <w:t>EMPLOYEE NO.</w:t>
            </w:r>
          </w:p>
          <w:p w14:paraId="20837D32" w14:textId="77777777" w:rsidR="00827D15" w:rsidRDefault="00827D15">
            <w:pPr>
              <w:pStyle w:val="BodyText"/>
              <w:rPr>
                <w:sz w:val="16"/>
              </w:rPr>
            </w:pPr>
          </w:p>
        </w:tc>
        <w:tc>
          <w:tcPr>
            <w:tcW w:w="241" w:type="pct"/>
            <w:vMerge/>
          </w:tcPr>
          <w:p w14:paraId="6F66AC05" w14:textId="77777777" w:rsidR="00827D15" w:rsidRDefault="00827D15">
            <w:pPr>
              <w:pStyle w:val="BodyText"/>
              <w:rPr>
                <w:sz w:val="16"/>
              </w:rPr>
            </w:pPr>
          </w:p>
        </w:tc>
      </w:tr>
      <w:tr w:rsidR="00827D15" w14:paraId="1BAA639D" w14:textId="77777777">
        <w:tblPrEx>
          <w:tblCellMar>
            <w:top w:w="0" w:type="dxa"/>
            <w:bottom w:w="0" w:type="dxa"/>
          </w:tblCellMar>
        </w:tblPrEx>
        <w:trPr>
          <w:cantSplit/>
        </w:trPr>
        <w:tc>
          <w:tcPr>
            <w:tcW w:w="322" w:type="pct"/>
            <w:vMerge w:val="restart"/>
          </w:tcPr>
          <w:p w14:paraId="11BB026D" w14:textId="77777777" w:rsidR="00827D15" w:rsidRDefault="00827D15">
            <w:pPr>
              <w:pStyle w:val="BodyText"/>
              <w:rPr>
                <w:sz w:val="16"/>
              </w:rPr>
            </w:pPr>
          </w:p>
          <w:p w14:paraId="4E58CF96" w14:textId="77777777" w:rsidR="00827D15" w:rsidRDefault="00827D15">
            <w:pPr>
              <w:pStyle w:val="BodyText"/>
              <w:rPr>
                <w:sz w:val="14"/>
              </w:rPr>
            </w:pPr>
            <w:r>
              <w:rPr>
                <w:sz w:val="14"/>
              </w:rPr>
              <w:t>TEST</w:t>
            </w:r>
          </w:p>
          <w:p w14:paraId="40208BFA" w14:textId="77777777" w:rsidR="00827D15" w:rsidRDefault="00827D15">
            <w:pPr>
              <w:pStyle w:val="BodyText"/>
              <w:rPr>
                <w:sz w:val="16"/>
              </w:rPr>
            </w:pPr>
            <w:r>
              <w:rPr>
                <w:sz w:val="14"/>
              </w:rPr>
              <w:t>NO</w:t>
            </w:r>
          </w:p>
        </w:tc>
        <w:tc>
          <w:tcPr>
            <w:tcW w:w="728" w:type="pct"/>
            <w:gridSpan w:val="3"/>
          </w:tcPr>
          <w:p w14:paraId="3BA6D188" w14:textId="77777777" w:rsidR="00827D15" w:rsidRDefault="00827D15">
            <w:pPr>
              <w:pStyle w:val="BodyText"/>
              <w:jc w:val="center"/>
              <w:rPr>
                <w:sz w:val="16"/>
              </w:rPr>
            </w:pPr>
            <w:r>
              <w:rPr>
                <w:sz w:val="16"/>
              </w:rPr>
              <w:t>DATE</w:t>
            </w:r>
          </w:p>
        </w:tc>
        <w:tc>
          <w:tcPr>
            <w:tcW w:w="243" w:type="pct"/>
            <w:vMerge w:val="restart"/>
            <w:textDirection w:val="btLr"/>
          </w:tcPr>
          <w:p w14:paraId="09C134D6" w14:textId="77777777" w:rsidR="00827D15" w:rsidRDefault="00827D15">
            <w:pPr>
              <w:pStyle w:val="BodyText"/>
              <w:ind w:left="113" w:right="113"/>
              <w:rPr>
                <w:sz w:val="14"/>
              </w:rPr>
            </w:pPr>
            <w:r>
              <w:rPr>
                <w:sz w:val="14"/>
              </w:rPr>
              <w:t xml:space="preserve">EXAM </w:t>
            </w:r>
          </w:p>
          <w:p w14:paraId="5414B4D5" w14:textId="77777777" w:rsidR="00827D15" w:rsidRDefault="00827D15">
            <w:pPr>
              <w:pStyle w:val="BodyText"/>
              <w:ind w:left="113" w:right="113"/>
              <w:rPr>
                <w:sz w:val="14"/>
              </w:rPr>
            </w:pPr>
            <w:r>
              <w:rPr>
                <w:sz w:val="14"/>
              </w:rPr>
              <w:t>TYPE</w:t>
            </w:r>
          </w:p>
        </w:tc>
        <w:tc>
          <w:tcPr>
            <w:tcW w:w="1694" w:type="pct"/>
            <w:gridSpan w:val="10"/>
          </w:tcPr>
          <w:p w14:paraId="396A26F9" w14:textId="77777777" w:rsidR="00827D15" w:rsidRDefault="00827D15">
            <w:pPr>
              <w:pStyle w:val="BodyText"/>
              <w:jc w:val="center"/>
              <w:rPr>
                <w:sz w:val="16"/>
              </w:rPr>
            </w:pPr>
            <w:r>
              <w:rPr>
                <w:sz w:val="16"/>
              </w:rPr>
              <w:t>RIGHT EAR</w:t>
            </w:r>
          </w:p>
        </w:tc>
        <w:tc>
          <w:tcPr>
            <w:tcW w:w="1773" w:type="pct"/>
            <w:gridSpan w:val="8"/>
          </w:tcPr>
          <w:p w14:paraId="3865DEE5" w14:textId="77777777" w:rsidR="00827D15" w:rsidRDefault="00827D15">
            <w:pPr>
              <w:pStyle w:val="BodyText"/>
              <w:jc w:val="center"/>
              <w:rPr>
                <w:sz w:val="16"/>
              </w:rPr>
            </w:pPr>
            <w:r>
              <w:rPr>
                <w:sz w:val="16"/>
              </w:rPr>
              <w:t>LEFT EAR</w:t>
            </w:r>
          </w:p>
        </w:tc>
        <w:tc>
          <w:tcPr>
            <w:tcW w:w="241" w:type="pct"/>
            <w:vMerge/>
          </w:tcPr>
          <w:p w14:paraId="3724D920" w14:textId="77777777" w:rsidR="00827D15" w:rsidRDefault="00827D15">
            <w:pPr>
              <w:pStyle w:val="BodyText"/>
              <w:rPr>
                <w:sz w:val="16"/>
              </w:rPr>
            </w:pPr>
          </w:p>
        </w:tc>
      </w:tr>
      <w:tr w:rsidR="00827D15" w14:paraId="6EFEC7EC" w14:textId="77777777">
        <w:tblPrEx>
          <w:tblCellMar>
            <w:top w:w="0" w:type="dxa"/>
            <w:bottom w:w="0" w:type="dxa"/>
          </w:tblCellMar>
        </w:tblPrEx>
        <w:trPr>
          <w:cantSplit/>
          <w:trHeight w:val="611"/>
        </w:trPr>
        <w:tc>
          <w:tcPr>
            <w:tcW w:w="322" w:type="pct"/>
            <w:vMerge/>
          </w:tcPr>
          <w:p w14:paraId="72BC4058" w14:textId="77777777" w:rsidR="00827D15" w:rsidRDefault="00827D15">
            <w:pPr>
              <w:pStyle w:val="BodyText"/>
              <w:rPr>
                <w:sz w:val="16"/>
              </w:rPr>
            </w:pPr>
          </w:p>
        </w:tc>
        <w:tc>
          <w:tcPr>
            <w:tcW w:w="245" w:type="pct"/>
          </w:tcPr>
          <w:p w14:paraId="3AFD66A8" w14:textId="77777777" w:rsidR="00827D15" w:rsidRDefault="00827D15">
            <w:pPr>
              <w:pStyle w:val="BodyText"/>
              <w:rPr>
                <w:sz w:val="16"/>
              </w:rPr>
            </w:pPr>
          </w:p>
          <w:p w14:paraId="26580A15" w14:textId="77777777" w:rsidR="00827D15" w:rsidRDefault="00827D15">
            <w:pPr>
              <w:pStyle w:val="BodyText"/>
              <w:rPr>
                <w:sz w:val="14"/>
              </w:rPr>
            </w:pPr>
            <w:r>
              <w:rPr>
                <w:sz w:val="14"/>
              </w:rPr>
              <w:t>YR</w:t>
            </w:r>
          </w:p>
        </w:tc>
        <w:tc>
          <w:tcPr>
            <w:tcW w:w="241" w:type="pct"/>
          </w:tcPr>
          <w:p w14:paraId="1A87934F" w14:textId="77777777" w:rsidR="00827D15" w:rsidRDefault="00827D15">
            <w:pPr>
              <w:pStyle w:val="BodyText"/>
              <w:rPr>
                <w:sz w:val="16"/>
              </w:rPr>
            </w:pPr>
          </w:p>
          <w:p w14:paraId="5E2B02B5" w14:textId="77777777" w:rsidR="00827D15" w:rsidRDefault="00827D15">
            <w:pPr>
              <w:pStyle w:val="BodyText"/>
              <w:rPr>
                <w:sz w:val="14"/>
              </w:rPr>
            </w:pPr>
            <w:r>
              <w:rPr>
                <w:sz w:val="14"/>
              </w:rPr>
              <w:t>MO</w:t>
            </w:r>
          </w:p>
        </w:tc>
        <w:tc>
          <w:tcPr>
            <w:tcW w:w="241" w:type="pct"/>
          </w:tcPr>
          <w:p w14:paraId="3313BEC2" w14:textId="77777777" w:rsidR="00827D15" w:rsidRDefault="00827D15">
            <w:pPr>
              <w:pStyle w:val="BodyText"/>
              <w:rPr>
                <w:sz w:val="16"/>
              </w:rPr>
            </w:pPr>
          </w:p>
          <w:p w14:paraId="1789ECA0" w14:textId="77777777" w:rsidR="00827D15" w:rsidRDefault="00827D15">
            <w:pPr>
              <w:pStyle w:val="BodyText"/>
              <w:rPr>
                <w:sz w:val="14"/>
              </w:rPr>
            </w:pPr>
            <w:r>
              <w:rPr>
                <w:sz w:val="14"/>
              </w:rPr>
              <w:t>DAY</w:t>
            </w:r>
          </w:p>
        </w:tc>
        <w:tc>
          <w:tcPr>
            <w:tcW w:w="243" w:type="pct"/>
            <w:vMerge/>
          </w:tcPr>
          <w:p w14:paraId="214768EE" w14:textId="77777777" w:rsidR="00827D15" w:rsidRDefault="00827D15">
            <w:pPr>
              <w:pStyle w:val="BodyText"/>
              <w:rPr>
                <w:sz w:val="16"/>
              </w:rPr>
            </w:pPr>
          </w:p>
        </w:tc>
        <w:tc>
          <w:tcPr>
            <w:tcW w:w="240" w:type="pct"/>
          </w:tcPr>
          <w:p w14:paraId="4B912BC8" w14:textId="77777777" w:rsidR="00827D15" w:rsidRDefault="00827D15">
            <w:pPr>
              <w:pStyle w:val="BodyText"/>
              <w:rPr>
                <w:sz w:val="16"/>
              </w:rPr>
            </w:pPr>
          </w:p>
          <w:p w14:paraId="1B496FC6" w14:textId="77777777" w:rsidR="00827D15" w:rsidRDefault="00827D15">
            <w:pPr>
              <w:pStyle w:val="BodyText"/>
              <w:rPr>
                <w:sz w:val="16"/>
              </w:rPr>
            </w:pPr>
            <w:r>
              <w:rPr>
                <w:sz w:val="16"/>
              </w:rPr>
              <w:t>500</w:t>
            </w:r>
          </w:p>
        </w:tc>
        <w:tc>
          <w:tcPr>
            <w:tcW w:w="242" w:type="pct"/>
            <w:gridSpan w:val="2"/>
          </w:tcPr>
          <w:p w14:paraId="6B51C9C8" w14:textId="77777777" w:rsidR="00827D15" w:rsidRDefault="00827D15">
            <w:pPr>
              <w:pStyle w:val="BodyText"/>
              <w:jc w:val="left"/>
              <w:rPr>
                <w:sz w:val="16"/>
              </w:rPr>
            </w:pPr>
          </w:p>
          <w:p w14:paraId="3BB6E91B" w14:textId="77777777" w:rsidR="00827D15" w:rsidRDefault="00827D15">
            <w:pPr>
              <w:pStyle w:val="BodyText"/>
              <w:jc w:val="left"/>
              <w:rPr>
                <w:sz w:val="16"/>
              </w:rPr>
            </w:pPr>
            <w:r>
              <w:rPr>
                <w:sz w:val="16"/>
              </w:rPr>
              <w:t>1000</w:t>
            </w:r>
          </w:p>
        </w:tc>
        <w:tc>
          <w:tcPr>
            <w:tcW w:w="241" w:type="pct"/>
          </w:tcPr>
          <w:p w14:paraId="73197690" w14:textId="77777777" w:rsidR="00827D15" w:rsidRDefault="00827D15">
            <w:pPr>
              <w:pStyle w:val="BodyText"/>
              <w:rPr>
                <w:sz w:val="16"/>
              </w:rPr>
            </w:pPr>
          </w:p>
          <w:p w14:paraId="32E676A3" w14:textId="77777777" w:rsidR="00827D15" w:rsidRDefault="00827D15">
            <w:pPr>
              <w:pStyle w:val="BodyText"/>
              <w:rPr>
                <w:sz w:val="16"/>
              </w:rPr>
            </w:pPr>
            <w:r>
              <w:rPr>
                <w:sz w:val="16"/>
              </w:rPr>
              <w:t>2000</w:t>
            </w:r>
          </w:p>
        </w:tc>
        <w:tc>
          <w:tcPr>
            <w:tcW w:w="243" w:type="pct"/>
          </w:tcPr>
          <w:p w14:paraId="4E621CA9" w14:textId="77777777" w:rsidR="00827D15" w:rsidRDefault="00827D15">
            <w:pPr>
              <w:pStyle w:val="BodyText"/>
              <w:rPr>
                <w:sz w:val="16"/>
              </w:rPr>
            </w:pPr>
          </w:p>
          <w:p w14:paraId="24F26A3F" w14:textId="77777777" w:rsidR="00827D15" w:rsidRDefault="00827D15">
            <w:pPr>
              <w:pStyle w:val="BodyText"/>
              <w:rPr>
                <w:sz w:val="16"/>
              </w:rPr>
            </w:pPr>
            <w:r>
              <w:rPr>
                <w:sz w:val="16"/>
              </w:rPr>
              <w:t>3000</w:t>
            </w:r>
          </w:p>
        </w:tc>
        <w:tc>
          <w:tcPr>
            <w:tcW w:w="241" w:type="pct"/>
            <w:gridSpan w:val="2"/>
          </w:tcPr>
          <w:p w14:paraId="02E2A71E" w14:textId="77777777" w:rsidR="00827D15" w:rsidRDefault="00827D15">
            <w:pPr>
              <w:pStyle w:val="BodyText"/>
              <w:rPr>
                <w:sz w:val="16"/>
              </w:rPr>
            </w:pPr>
          </w:p>
          <w:p w14:paraId="4C31CE2A" w14:textId="77777777" w:rsidR="00827D15" w:rsidRDefault="00827D15">
            <w:pPr>
              <w:pStyle w:val="BodyText"/>
              <w:rPr>
                <w:sz w:val="16"/>
              </w:rPr>
            </w:pPr>
            <w:r>
              <w:rPr>
                <w:sz w:val="16"/>
              </w:rPr>
              <w:t>4000</w:t>
            </w:r>
          </w:p>
        </w:tc>
        <w:tc>
          <w:tcPr>
            <w:tcW w:w="243" w:type="pct"/>
          </w:tcPr>
          <w:p w14:paraId="2DBEF7CE" w14:textId="77777777" w:rsidR="00827D15" w:rsidRDefault="00827D15">
            <w:pPr>
              <w:pStyle w:val="BodyText"/>
              <w:rPr>
                <w:sz w:val="16"/>
              </w:rPr>
            </w:pPr>
          </w:p>
          <w:p w14:paraId="12355C73" w14:textId="77777777" w:rsidR="00827D15" w:rsidRDefault="00827D15">
            <w:pPr>
              <w:pStyle w:val="BodyText"/>
              <w:rPr>
                <w:sz w:val="16"/>
              </w:rPr>
            </w:pPr>
            <w:r>
              <w:rPr>
                <w:sz w:val="16"/>
              </w:rPr>
              <w:t>5000</w:t>
            </w:r>
          </w:p>
        </w:tc>
        <w:tc>
          <w:tcPr>
            <w:tcW w:w="243" w:type="pct"/>
            <w:gridSpan w:val="2"/>
          </w:tcPr>
          <w:p w14:paraId="24286D9D" w14:textId="77777777" w:rsidR="00827D15" w:rsidRDefault="00827D15">
            <w:pPr>
              <w:pStyle w:val="BodyText"/>
              <w:rPr>
                <w:sz w:val="16"/>
              </w:rPr>
            </w:pPr>
          </w:p>
          <w:p w14:paraId="3E01DE9A" w14:textId="77777777" w:rsidR="00827D15" w:rsidRDefault="00827D15">
            <w:pPr>
              <w:pStyle w:val="BodyText"/>
              <w:rPr>
                <w:sz w:val="16"/>
              </w:rPr>
            </w:pPr>
            <w:r>
              <w:rPr>
                <w:sz w:val="16"/>
              </w:rPr>
              <w:t>6000</w:t>
            </w:r>
          </w:p>
        </w:tc>
        <w:tc>
          <w:tcPr>
            <w:tcW w:w="240" w:type="pct"/>
          </w:tcPr>
          <w:p w14:paraId="68C5871F" w14:textId="77777777" w:rsidR="00827D15" w:rsidRDefault="00827D15">
            <w:pPr>
              <w:pStyle w:val="BodyText"/>
              <w:jc w:val="center"/>
              <w:rPr>
                <w:sz w:val="16"/>
              </w:rPr>
            </w:pPr>
          </w:p>
          <w:p w14:paraId="7CDD8D8B" w14:textId="77777777" w:rsidR="00827D15" w:rsidRDefault="00827D15">
            <w:pPr>
              <w:pStyle w:val="BodyText"/>
              <w:jc w:val="center"/>
              <w:rPr>
                <w:sz w:val="16"/>
              </w:rPr>
            </w:pPr>
            <w:r>
              <w:rPr>
                <w:sz w:val="16"/>
              </w:rPr>
              <w:t>500</w:t>
            </w:r>
          </w:p>
        </w:tc>
        <w:tc>
          <w:tcPr>
            <w:tcW w:w="323" w:type="pct"/>
            <w:gridSpan w:val="2"/>
          </w:tcPr>
          <w:p w14:paraId="5A8C132B" w14:textId="77777777" w:rsidR="00827D15" w:rsidRDefault="00827D15">
            <w:pPr>
              <w:pStyle w:val="BodyText"/>
              <w:rPr>
                <w:sz w:val="16"/>
              </w:rPr>
            </w:pPr>
          </w:p>
          <w:p w14:paraId="4AC83442" w14:textId="77777777" w:rsidR="00827D15" w:rsidRDefault="00827D15">
            <w:pPr>
              <w:pStyle w:val="BodyText"/>
              <w:rPr>
                <w:sz w:val="16"/>
              </w:rPr>
            </w:pPr>
            <w:r>
              <w:rPr>
                <w:sz w:val="16"/>
              </w:rPr>
              <w:t>1000</w:t>
            </w:r>
          </w:p>
        </w:tc>
        <w:tc>
          <w:tcPr>
            <w:tcW w:w="241" w:type="pct"/>
          </w:tcPr>
          <w:p w14:paraId="7D89A76F" w14:textId="77777777" w:rsidR="00827D15" w:rsidRDefault="00827D15">
            <w:pPr>
              <w:pStyle w:val="BodyText"/>
              <w:rPr>
                <w:sz w:val="16"/>
              </w:rPr>
            </w:pPr>
          </w:p>
          <w:p w14:paraId="24E936E6" w14:textId="77777777" w:rsidR="00827D15" w:rsidRDefault="00827D15">
            <w:pPr>
              <w:pStyle w:val="BodyText"/>
              <w:rPr>
                <w:sz w:val="16"/>
              </w:rPr>
            </w:pPr>
            <w:r>
              <w:rPr>
                <w:sz w:val="16"/>
              </w:rPr>
              <w:t>2000</w:t>
            </w:r>
          </w:p>
        </w:tc>
        <w:tc>
          <w:tcPr>
            <w:tcW w:w="241" w:type="pct"/>
          </w:tcPr>
          <w:p w14:paraId="21EBECD9" w14:textId="77777777" w:rsidR="00827D15" w:rsidRDefault="00827D15">
            <w:pPr>
              <w:pStyle w:val="BodyText"/>
              <w:rPr>
                <w:sz w:val="16"/>
              </w:rPr>
            </w:pPr>
          </w:p>
          <w:p w14:paraId="72EA0BC2" w14:textId="77777777" w:rsidR="00827D15" w:rsidRDefault="00827D15">
            <w:pPr>
              <w:pStyle w:val="BodyText"/>
              <w:rPr>
                <w:sz w:val="16"/>
              </w:rPr>
            </w:pPr>
            <w:r>
              <w:rPr>
                <w:sz w:val="16"/>
              </w:rPr>
              <w:t>3000</w:t>
            </w:r>
          </w:p>
        </w:tc>
        <w:tc>
          <w:tcPr>
            <w:tcW w:w="243" w:type="pct"/>
          </w:tcPr>
          <w:p w14:paraId="17D203E5" w14:textId="77777777" w:rsidR="00827D15" w:rsidRDefault="00827D15">
            <w:pPr>
              <w:pStyle w:val="BodyText"/>
              <w:rPr>
                <w:sz w:val="16"/>
              </w:rPr>
            </w:pPr>
          </w:p>
          <w:p w14:paraId="6EEC29C0" w14:textId="77777777" w:rsidR="00827D15" w:rsidRDefault="00827D15">
            <w:pPr>
              <w:pStyle w:val="BodyText"/>
              <w:rPr>
                <w:sz w:val="16"/>
              </w:rPr>
            </w:pPr>
            <w:r>
              <w:rPr>
                <w:sz w:val="16"/>
              </w:rPr>
              <w:t>4000</w:t>
            </w:r>
          </w:p>
        </w:tc>
        <w:tc>
          <w:tcPr>
            <w:tcW w:w="241" w:type="pct"/>
          </w:tcPr>
          <w:p w14:paraId="750AA87A" w14:textId="77777777" w:rsidR="00827D15" w:rsidRDefault="00827D15">
            <w:pPr>
              <w:pStyle w:val="BodyText"/>
              <w:rPr>
                <w:sz w:val="16"/>
              </w:rPr>
            </w:pPr>
          </w:p>
          <w:p w14:paraId="34EE48BB" w14:textId="77777777" w:rsidR="00827D15" w:rsidRDefault="00827D15">
            <w:pPr>
              <w:pStyle w:val="BodyText"/>
              <w:rPr>
                <w:sz w:val="16"/>
              </w:rPr>
            </w:pPr>
            <w:r>
              <w:rPr>
                <w:sz w:val="16"/>
              </w:rPr>
              <w:t>5000</w:t>
            </w:r>
          </w:p>
        </w:tc>
        <w:tc>
          <w:tcPr>
            <w:tcW w:w="244" w:type="pct"/>
          </w:tcPr>
          <w:p w14:paraId="346903E1" w14:textId="77777777" w:rsidR="00827D15" w:rsidRDefault="00827D15">
            <w:pPr>
              <w:pStyle w:val="BodyText"/>
              <w:rPr>
                <w:sz w:val="16"/>
              </w:rPr>
            </w:pPr>
          </w:p>
          <w:p w14:paraId="3BC68F54" w14:textId="77777777" w:rsidR="00827D15" w:rsidRDefault="00827D15">
            <w:pPr>
              <w:pStyle w:val="BodyText"/>
              <w:rPr>
                <w:sz w:val="16"/>
              </w:rPr>
            </w:pPr>
            <w:r>
              <w:rPr>
                <w:sz w:val="16"/>
              </w:rPr>
              <w:t>6000</w:t>
            </w:r>
          </w:p>
        </w:tc>
        <w:tc>
          <w:tcPr>
            <w:tcW w:w="241" w:type="pct"/>
            <w:vMerge/>
          </w:tcPr>
          <w:p w14:paraId="4B755305" w14:textId="77777777" w:rsidR="00827D15" w:rsidRDefault="00827D15">
            <w:pPr>
              <w:pStyle w:val="BodyText"/>
              <w:rPr>
                <w:sz w:val="16"/>
              </w:rPr>
            </w:pPr>
          </w:p>
        </w:tc>
      </w:tr>
      <w:tr w:rsidR="00827D15" w14:paraId="5A941A92" w14:textId="77777777">
        <w:tblPrEx>
          <w:tblCellMar>
            <w:top w:w="0" w:type="dxa"/>
            <w:bottom w:w="0" w:type="dxa"/>
          </w:tblCellMar>
        </w:tblPrEx>
        <w:tc>
          <w:tcPr>
            <w:tcW w:w="322" w:type="pct"/>
          </w:tcPr>
          <w:p w14:paraId="3F489229" w14:textId="77777777" w:rsidR="00827D15" w:rsidRDefault="00827D15">
            <w:pPr>
              <w:pStyle w:val="BodyText"/>
              <w:rPr>
                <w:sz w:val="16"/>
              </w:rPr>
            </w:pPr>
            <w:r>
              <w:rPr>
                <w:sz w:val="16"/>
              </w:rPr>
              <w:t>1</w:t>
            </w:r>
          </w:p>
        </w:tc>
        <w:tc>
          <w:tcPr>
            <w:tcW w:w="245" w:type="pct"/>
          </w:tcPr>
          <w:p w14:paraId="5E1BF83F" w14:textId="77777777" w:rsidR="00827D15" w:rsidRDefault="00827D15">
            <w:pPr>
              <w:pStyle w:val="BodyText"/>
              <w:rPr>
                <w:sz w:val="16"/>
              </w:rPr>
            </w:pPr>
            <w:r>
              <w:rPr>
                <w:sz w:val="16"/>
              </w:rPr>
              <w:t>77</w:t>
            </w:r>
          </w:p>
        </w:tc>
        <w:tc>
          <w:tcPr>
            <w:tcW w:w="241" w:type="pct"/>
          </w:tcPr>
          <w:p w14:paraId="720F826B" w14:textId="77777777" w:rsidR="00827D15" w:rsidRDefault="00827D15">
            <w:pPr>
              <w:pStyle w:val="BodyText"/>
              <w:rPr>
                <w:sz w:val="16"/>
              </w:rPr>
            </w:pPr>
            <w:r>
              <w:rPr>
                <w:sz w:val="16"/>
              </w:rPr>
              <w:t>04</w:t>
            </w:r>
          </w:p>
        </w:tc>
        <w:tc>
          <w:tcPr>
            <w:tcW w:w="241" w:type="pct"/>
          </w:tcPr>
          <w:p w14:paraId="580B3489" w14:textId="77777777" w:rsidR="00827D15" w:rsidRDefault="00827D15">
            <w:pPr>
              <w:pStyle w:val="BodyText"/>
              <w:rPr>
                <w:sz w:val="16"/>
              </w:rPr>
            </w:pPr>
            <w:r>
              <w:rPr>
                <w:sz w:val="16"/>
              </w:rPr>
              <w:t>15</w:t>
            </w:r>
          </w:p>
        </w:tc>
        <w:tc>
          <w:tcPr>
            <w:tcW w:w="243" w:type="pct"/>
          </w:tcPr>
          <w:p w14:paraId="40EB5ABD" w14:textId="77777777" w:rsidR="00827D15" w:rsidRDefault="00827D15">
            <w:pPr>
              <w:pStyle w:val="BodyText"/>
              <w:rPr>
                <w:sz w:val="16"/>
              </w:rPr>
            </w:pPr>
            <w:r>
              <w:rPr>
                <w:sz w:val="16"/>
              </w:rPr>
              <w:t>0</w:t>
            </w:r>
          </w:p>
        </w:tc>
        <w:tc>
          <w:tcPr>
            <w:tcW w:w="240" w:type="pct"/>
          </w:tcPr>
          <w:p w14:paraId="2004DEE0" w14:textId="77777777" w:rsidR="00827D15" w:rsidRDefault="00827D15">
            <w:pPr>
              <w:pStyle w:val="BodyText"/>
              <w:rPr>
                <w:sz w:val="16"/>
              </w:rPr>
            </w:pPr>
            <w:r>
              <w:rPr>
                <w:sz w:val="16"/>
              </w:rPr>
              <w:t>10</w:t>
            </w:r>
          </w:p>
        </w:tc>
        <w:tc>
          <w:tcPr>
            <w:tcW w:w="242" w:type="pct"/>
            <w:gridSpan w:val="2"/>
          </w:tcPr>
          <w:p w14:paraId="75E70586" w14:textId="77777777" w:rsidR="00827D15" w:rsidRDefault="00827D15">
            <w:pPr>
              <w:pStyle w:val="BodyText"/>
              <w:rPr>
                <w:sz w:val="16"/>
              </w:rPr>
            </w:pPr>
            <w:r>
              <w:rPr>
                <w:sz w:val="16"/>
              </w:rPr>
              <w:t>10</w:t>
            </w:r>
          </w:p>
        </w:tc>
        <w:tc>
          <w:tcPr>
            <w:tcW w:w="241" w:type="pct"/>
          </w:tcPr>
          <w:p w14:paraId="3ACBD0D4" w14:textId="77777777" w:rsidR="00827D15" w:rsidRDefault="00827D15">
            <w:pPr>
              <w:pStyle w:val="BodyText"/>
              <w:rPr>
                <w:sz w:val="16"/>
              </w:rPr>
            </w:pPr>
            <w:r>
              <w:rPr>
                <w:sz w:val="16"/>
              </w:rPr>
              <w:t>35</w:t>
            </w:r>
          </w:p>
        </w:tc>
        <w:tc>
          <w:tcPr>
            <w:tcW w:w="243" w:type="pct"/>
          </w:tcPr>
          <w:p w14:paraId="38172544" w14:textId="77777777" w:rsidR="00827D15" w:rsidRDefault="00827D15">
            <w:pPr>
              <w:pStyle w:val="BodyText"/>
              <w:rPr>
                <w:sz w:val="16"/>
              </w:rPr>
            </w:pPr>
            <w:r>
              <w:rPr>
                <w:sz w:val="16"/>
              </w:rPr>
              <w:t>35</w:t>
            </w:r>
          </w:p>
        </w:tc>
        <w:tc>
          <w:tcPr>
            <w:tcW w:w="241" w:type="pct"/>
            <w:gridSpan w:val="2"/>
          </w:tcPr>
          <w:p w14:paraId="6AFD69C8" w14:textId="77777777" w:rsidR="00827D15" w:rsidRDefault="00827D15">
            <w:pPr>
              <w:pStyle w:val="BodyText"/>
              <w:rPr>
                <w:sz w:val="16"/>
              </w:rPr>
            </w:pPr>
            <w:r>
              <w:rPr>
                <w:sz w:val="16"/>
              </w:rPr>
              <w:t>75</w:t>
            </w:r>
          </w:p>
        </w:tc>
        <w:tc>
          <w:tcPr>
            <w:tcW w:w="243" w:type="pct"/>
          </w:tcPr>
          <w:p w14:paraId="16D013D2" w14:textId="77777777" w:rsidR="00827D15" w:rsidRDefault="00827D15">
            <w:pPr>
              <w:pStyle w:val="BodyText"/>
              <w:rPr>
                <w:sz w:val="16"/>
              </w:rPr>
            </w:pPr>
            <w:r>
              <w:rPr>
                <w:sz w:val="16"/>
              </w:rPr>
              <w:t>85</w:t>
            </w:r>
          </w:p>
        </w:tc>
        <w:tc>
          <w:tcPr>
            <w:tcW w:w="243" w:type="pct"/>
            <w:gridSpan w:val="2"/>
          </w:tcPr>
          <w:p w14:paraId="47952400" w14:textId="77777777" w:rsidR="00827D15" w:rsidRDefault="00827D15">
            <w:pPr>
              <w:pStyle w:val="BodyText"/>
              <w:rPr>
                <w:sz w:val="16"/>
              </w:rPr>
            </w:pPr>
            <w:r>
              <w:rPr>
                <w:sz w:val="16"/>
              </w:rPr>
              <w:t>NR</w:t>
            </w:r>
          </w:p>
        </w:tc>
        <w:tc>
          <w:tcPr>
            <w:tcW w:w="240" w:type="pct"/>
          </w:tcPr>
          <w:p w14:paraId="3F92DD21" w14:textId="77777777" w:rsidR="00827D15" w:rsidRDefault="00827D15">
            <w:pPr>
              <w:pStyle w:val="BodyText"/>
              <w:rPr>
                <w:sz w:val="16"/>
              </w:rPr>
            </w:pPr>
            <w:r>
              <w:rPr>
                <w:sz w:val="16"/>
              </w:rPr>
              <w:t>5</w:t>
            </w:r>
          </w:p>
        </w:tc>
        <w:tc>
          <w:tcPr>
            <w:tcW w:w="323" w:type="pct"/>
            <w:gridSpan w:val="2"/>
          </w:tcPr>
          <w:p w14:paraId="003A1F9F" w14:textId="77777777" w:rsidR="00827D15" w:rsidRDefault="00827D15">
            <w:pPr>
              <w:pStyle w:val="BodyText"/>
              <w:rPr>
                <w:sz w:val="16"/>
              </w:rPr>
            </w:pPr>
            <w:r>
              <w:rPr>
                <w:sz w:val="16"/>
              </w:rPr>
              <w:t>15/10</w:t>
            </w:r>
          </w:p>
        </w:tc>
        <w:tc>
          <w:tcPr>
            <w:tcW w:w="241" w:type="pct"/>
          </w:tcPr>
          <w:p w14:paraId="50DBC810" w14:textId="77777777" w:rsidR="00827D15" w:rsidRDefault="00827D15">
            <w:pPr>
              <w:pStyle w:val="BodyText"/>
              <w:rPr>
                <w:sz w:val="16"/>
              </w:rPr>
            </w:pPr>
            <w:r>
              <w:rPr>
                <w:sz w:val="16"/>
              </w:rPr>
              <w:t>35</w:t>
            </w:r>
          </w:p>
        </w:tc>
        <w:tc>
          <w:tcPr>
            <w:tcW w:w="241" w:type="pct"/>
          </w:tcPr>
          <w:p w14:paraId="1A96FB96" w14:textId="77777777" w:rsidR="00827D15" w:rsidRDefault="00827D15">
            <w:pPr>
              <w:pStyle w:val="BodyText"/>
              <w:rPr>
                <w:sz w:val="16"/>
              </w:rPr>
            </w:pPr>
            <w:r>
              <w:rPr>
                <w:sz w:val="16"/>
              </w:rPr>
              <w:t>45</w:t>
            </w:r>
          </w:p>
        </w:tc>
        <w:tc>
          <w:tcPr>
            <w:tcW w:w="243" w:type="pct"/>
          </w:tcPr>
          <w:p w14:paraId="2D3E6F54" w14:textId="77777777" w:rsidR="00827D15" w:rsidRDefault="00827D15">
            <w:pPr>
              <w:pStyle w:val="BodyText"/>
              <w:rPr>
                <w:sz w:val="16"/>
              </w:rPr>
            </w:pPr>
            <w:r>
              <w:rPr>
                <w:sz w:val="16"/>
              </w:rPr>
              <w:t>55</w:t>
            </w:r>
          </w:p>
        </w:tc>
        <w:tc>
          <w:tcPr>
            <w:tcW w:w="241" w:type="pct"/>
          </w:tcPr>
          <w:p w14:paraId="4F41A815" w14:textId="77777777" w:rsidR="00827D15" w:rsidRDefault="00827D15">
            <w:pPr>
              <w:pStyle w:val="BodyText"/>
              <w:rPr>
                <w:sz w:val="16"/>
              </w:rPr>
            </w:pPr>
            <w:r>
              <w:rPr>
                <w:sz w:val="16"/>
              </w:rPr>
              <w:t>70</w:t>
            </w:r>
          </w:p>
        </w:tc>
        <w:tc>
          <w:tcPr>
            <w:tcW w:w="244" w:type="pct"/>
          </w:tcPr>
          <w:p w14:paraId="24D9FACF" w14:textId="77777777" w:rsidR="00827D15" w:rsidRDefault="00827D15">
            <w:pPr>
              <w:pStyle w:val="BodyText"/>
              <w:rPr>
                <w:sz w:val="16"/>
              </w:rPr>
            </w:pPr>
            <w:r>
              <w:rPr>
                <w:sz w:val="16"/>
              </w:rPr>
              <w:t>85</w:t>
            </w:r>
          </w:p>
        </w:tc>
        <w:tc>
          <w:tcPr>
            <w:tcW w:w="241" w:type="pct"/>
          </w:tcPr>
          <w:p w14:paraId="59778E1F" w14:textId="77777777" w:rsidR="00827D15" w:rsidRDefault="00827D15">
            <w:pPr>
              <w:pStyle w:val="BodyText"/>
              <w:rPr>
                <w:sz w:val="16"/>
              </w:rPr>
            </w:pPr>
            <w:r>
              <w:rPr>
                <w:sz w:val="16"/>
              </w:rPr>
              <w:t>0.85</w:t>
            </w:r>
          </w:p>
        </w:tc>
      </w:tr>
      <w:tr w:rsidR="00827D15" w14:paraId="7A1925A9" w14:textId="77777777">
        <w:tblPrEx>
          <w:tblCellMar>
            <w:top w:w="0" w:type="dxa"/>
            <w:bottom w:w="0" w:type="dxa"/>
          </w:tblCellMar>
        </w:tblPrEx>
        <w:tc>
          <w:tcPr>
            <w:tcW w:w="322" w:type="pct"/>
          </w:tcPr>
          <w:p w14:paraId="7ECC2EAC" w14:textId="77777777" w:rsidR="00827D15" w:rsidRDefault="00827D15">
            <w:pPr>
              <w:pStyle w:val="BodyText"/>
              <w:rPr>
                <w:sz w:val="16"/>
              </w:rPr>
            </w:pPr>
            <w:r>
              <w:rPr>
                <w:sz w:val="16"/>
              </w:rPr>
              <w:t>2</w:t>
            </w:r>
          </w:p>
        </w:tc>
        <w:tc>
          <w:tcPr>
            <w:tcW w:w="245" w:type="pct"/>
          </w:tcPr>
          <w:p w14:paraId="7A27824E" w14:textId="77777777" w:rsidR="00827D15" w:rsidRDefault="00827D15">
            <w:pPr>
              <w:pStyle w:val="BodyText"/>
              <w:rPr>
                <w:sz w:val="16"/>
              </w:rPr>
            </w:pPr>
            <w:r>
              <w:rPr>
                <w:sz w:val="16"/>
              </w:rPr>
              <w:t>89</w:t>
            </w:r>
          </w:p>
        </w:tc>
        <w:tc>
          <w:tcPr>
            <w:tcW w:w="241" w:type="pct"/>
          </w:tcPr>
          <w:p w14:paraId="58BED40F" w14:textId="77777777" w:rsidR="00827D15" w:rsidRDefault="00827D15">
            <w:pPr>
              <w:pStyle w:val="BodyText"/>
              <w:rPr>
                <w:sz w:val="16"/>
              </w:rPr>
            </w:pPr>
            <w:r>
              <w:rPr>
                <w:sz w:val="16"/>
              </w:rPr>
              <w:t>04</w:t>
            </w:r>
          </w:p>
        </w:tc>
        <w:tc>
          <w:tcPr>
            <w:tcW w:w="241" w:type="pct"/>
          </w:tcPr>
          <w:p w14:paraId="2BDA28AE" w14:textId="77777777" w:rsidR="00827D15" w:rsidRDefault="00827D15">
            <w:pPr>
              <w:pStyle w:val="BodyText"/>
              <w:rPr>
                <w:sz w:val="16"/>
              </w:rPr>
            </w:pPr>
            <w:r>
              <w:rPr>
                <w:sz w:val="16"/>
              </w:rPr>
              <w:t>01</w:t>
            </w:r>
          </w:p>
        </w:tc>
        <w:tc>
          <w:tcPr>
            <w:tcW w:w="243" w:type="pct"/>
          </w:tcPr>
          <w:p w14:paraId="6B575DE5" w14:textId="77777777" w:rsidR="00827D15" w:rsidRDefault="00827D15">
            <w:pPr>
              <w:pStyle w:val="BodyText"/>
              <w:rPr>
                <w:sz w:val="16"/>
              </w:rPr>
            </w:pPr>
            <w:r>
              <w:rPr>
                <w:sz w:val="16"/>
              </w:rPr>
              <w:t>2</w:t>
            </w:r>
          </w:p>
        </w:tc>
        <w:tc>
          <w:tcPr>
            <w:tcW w:w="240" w:type="pct"/>
          </w:tcPr>
          <w:p w14:paraId="11BA0D5C" w14:textId="77777777" w:rsidR="00827D15" w:rsidRDefault="00827D15">
            <w:pPr>
              <w:pStyle w:val="BodyText"/>
              <w:rPr>
                <w:sz w:val="16"/>
              </w:rPr>
            </w:pPr>
            <w:r>
              <w:rPr>
                <w:sz w:val="16"/>
              </w:rPr>
              <w:t>10</w:t>
            </w:r>
          </w:p>
        </w:tc>
        <w:tc>
          <w:tcPr>
            <w:tcW w:w="242" w:type="pct"/>
            <w:gridSpan w:val="2"/>
          </w:tcPr>
          <w:p w14:paraId="299F3CF1" w14:textId="77777777" w:rsidR="00827D15" w:rsidRDefault="00827D15">
            <w:pPr>
              <w:pStyle w:val="BodyText"/>
              <w:rPr>
                <w:sz w:val="16"/>
              </w:rPr>
            </w:pPr>
            <w:r>
              <w:rPr>
                <w:sz w:val="16"/>
              </w:rPr>
              <w:t>15</w:t>
            </w:r>
          </w:p>
        </w:tc>
        <w:tc>
          <w:tcPr>
            <w:tcW w:w="241" w:type="pct"/>
          </w:tcPr>
          <w:p w14:paraId="5CF1BE12" w14:textId="77777777" w:rsidR="00827D15" w:rsidRDefault="00827D15">
            <w:pPr>
              <w:pStyle w:val="BodyText"/>
              <w:rPr>
                <w:sz w:val="16"/>
              </w:rPr>
            </w:pPr>
            <w:r>
              <w:rPr>
                <w:sz w:val="16"/>
              </w:rPr>
              <w:t>40</w:t>
            </w:r>
          </w:p>
        </w:tc>
        <w:tc>
          <w:tcPr>
            <w:tcW w:w="243" w:type="pct"/>
          </w:tcPr>
          <w:p w14:paraId="41158E2F" w14:textId="77777777" w:rsidR="00827D15" w:rsidRDefault="00827D15">
            <w:pPr>
              <w:pStyle w:val="BodyText"/>
              <w:rPr>
                <w:sz w:val="16"/>
              </w:rPr>
            </w:pPr>
            <w:r>
              <w:rPr>
                <w:sz w:val="16"/>
              </w:rPr>
              <w:t>40</w:t>
            </w:r>
          </w:p>
        </w:tc>
        <w:tc>
          <w:tcPr>
            <w:tcW w:w="241" w:type="pct"/>
            <w:gridSpan w:val="2"/>
          </w:tcPr>
          <w:p w14:paraId="72FC6C26" w14:textId="77777777" w:rsidR="00827D15" w:rsidRDefault="00827D15">
            <w:pPr>
              <w:pStyle w:val="BodyText"/>
              <w:rPr>
                <w:sz w:val="16"/>
              </w:rPr>
            </w:pPr>
            <w:r>
              <w:rPr>
                <w:sz w:val="16"/>
              </w:rPr>
              <w:t>80</w:t>
            </w:r>
          </w:p>
        </w:tc>
        <w:tc>
          <w:tcPr>
            <w:tcW w:w="243" w:type="pct"/>
          </w:tcPr>
          <w:p w14:paraId="58CDEE28" w14:textId="77777777" w:rsidR="00827D15" w:rsidRDefault="00827D15">
            <w:pPr>
              <w:pStyle w:val="BodyText"/>
              <w:rPr>
                <w:sz w:val="16"/>
              </w:rPr>
            </w:pPr>
            <w:r>
              <w:rPr>
                <w:sz w:val="16"/>
              </w:rPr>
              <w:t>85</w:t>
            </w:r>
          </w:p>
        </w:tc>
        <w:tc>
          <w:tcPr>
            <w:tcW w:w="243" w:type="pct"/>
            <w:gridSpan w:val="2"/>
          </w:tcPr>
          <w:p w14:paraId="6F365436" w14:textId="77777777" w:rsidR="00827D15" w:rsidRDefault="00827D15">
            <w:pPr>
              <w:pStyle w:val="BodyText"/>
              <w:rPr>
                <w:sz w:val="16"/>
              </w:rPr>
            </w:pPr>
            <w:r>
              <w:rPr>
                <w:sz w:val="16"/>
              </w:rPr>
              <w:t>NR</w:t>
            </w:r>
          </w:p>
        </w:tc>
        <w:tc>
          <w:tcPr>
            <w:tcW w:w="240" w:type="pct"/>
          </w:tcPr>
          <w:p w14:paraId="12499A19" w14:textId="77777777" w:rsidR="00827D15" w:rsidRDefault="00827D15">
            <w:pPr>
              <w:pStyle w:val="BodyText"/>
              <w:rPr>
                <w:sz w:val="16"/>
              </w:rPr>
            </w:pPr>
            <w:r>
              <w:rPr>
                <w:sz w:val="16"/>
              </w:rPr>
              <w:t>10</w:t>
            </w:r>
          </w:p>
        </w:tc>
        <w:tc>
          <w:tcPr>
            <w:tcW w:w="323" w:type="pct"/>
            <w:gridSpan w:val="2"/>
          </w:tcPr>
          <w:p w14:paraId="2CA97BF0" w14:textId="77777777" w:rsidR="00827D15" w:rsidRDefault="00827D15">
            <w:pPr>
              <w:pStyle w:val="BodyText"/>
              <w:rPr>
                <w:sz w:val="16"/>
              </w:rPr>
            </w:pPr>
            <w:r>
              <w:rPr>
                <w:sz w:val="16"/>
              </w:rPr>
              <w:t>5/10</w:t>
            </w:r>
          </w:p>
        </w:tc>
        <w:tc>
          <w:tcPr>
            <w:tcW w:w="241" w:type="pct"/>
          </w:tcPr>
          <w:p w14:paraId="7D046B45" w14:textId="77777777" w:rsidR="00827D15" w:rsidRDefault="00827D15">
            <w:pPr>
              <w:pStyle w:val="BodyText"/>
              <w:rPr>
                <w:sz w:val="16"/>
              </w:rPr>
            </w:pPr>
            <w:r>
              <w:rPr>
                <w:sz w:val="16"/>
              </w:rPr>
              <w:t>45</w:t>
            </w:r>
          </w:p>
        </w:tc>
        <w:tc>
          <w:tcPr>
            <w:tcW w:w="241" w:type="pct"/>
          </w:tcPr>
          <w:p w14:paraId="2D94220A" w14:textId="77777777" w:rsidR="00827D15" w:rsidRDefault="00827D15">
            <w:pPr>
              <w:pStyle w:val="BodyText"/>
              <w:rPr>
                <w:sz w:val="16"/>
              </w:rPr>
            </w:pPr>
            <w:r>
              <w:rPr>
                <w:sz w:val="16"/>
              </w:rPr>
              <w:t>65</w:t>
            </w:r>
          </w:p>
        </w:tc>
        <w:tc>
          <w:tcPr>
            <w:tcW w:w="243" w:type="pct"/>
          </w:tcPr>
          <w:p w14:paraId="26EAA9BC" w14:textId="77777777" w:rsidR="00827D15" w:rsidRDefault="00827D15">
            <w:pPr>
              <w:pStyle w:val="BodyText"/>
              <w:rPr>
                <w:sz w:val="16"/>
              </w:rPr>
            </w:pPr>
            <w:r>
              <w:rPr>
                <w:sz w:val="16"/>
              </w:rPr>
              <w:t>70</w:t>
            </w:r>
          </w:p>
        </w:tc>
        <w:tc>
          <w:tcPr>
            <w:tcW w:w="241" w:type="pct"/>
          </w:tcPr>
          <w:p w14:paraId="137E4B72" w14:textId="77777777" w:rsidR="00827D15" w:rsidRDefault="00827D15">
            <w:pPr>
              <w:pStyle w:val="BodyText"/>
              <w:rPr>
                <w:sz w:val="16"/>
              </w:rPr>
            </w:pPr>
            <w:r>
              <w:rPr>
                <w:sz w:val="16"/>
              </w:rPr>
              <w:t>75</w:t>
            </w:r>
          </w:p>
        </w:tc>
        <w:tc>
          <w:tcPr>
            <w:tcW w:w="244" w:type="pct"/>
          </w:tcPr>
          <w:p w14:paraId="6F210617" w14:textId="77777777" w:rsidR="00827D15" w:rsidRDefault="00827D15">
            <w:pPr>
              <w:pStyle w:val="BodyText"/>
              <w:rPr>
                <w:sz w:val="16"/>
              </w:rPr>
            </w:pPr>
            <w:r>
              <w:rPr>
                <w:sz w:val="16"/>
              </w:rPr>
              <w:t>85</w:t>
            </w:r>
          </w:p>
        </w:tc>
        <w:tc>
          <w:tcPr>
            <w:tcW w:w="241" w:type="pct"/>
          </w:tcPr>
          <w:p w14:paraId="60F38A9A" w14:textId="77777777" w:rsidR="00827D15" w:rsidRDefault="00827D15">
            <w:pPr>
              <w:pStyle w:val="BodyText"/>
              <w:rPr>
                <w:sz w:val="16"/>
              </w:rPr>
            </w:pPr>
            <w:r>
              <w:rPr>
                <w:sz w:val="16"/>
              </w:rPr>
              <w:t>0.87</w:t>
            </w:r>
          </w:p>
        </w:tc>
      </w:tr>
      <w:tr w:rsidR="00827D15" w14:paraId="78BD4636" w14:textId="77777777">
        <w:tblPrEx>
          <w:tblCellMar>
            <w:top w:w="0" w:type="dxa"/>
            <w:bottom w:w="0" w:type="dxa"/>
          </w:tblCellMar>
        </w:tblPrEx>
        <w:tc>
          <w:tcPr>
            <w:tcW w:w="322" w:type="pct"/>
          </w:tcPr>
          <w:p w14:paraId="31C6BDEE" w14:textId="77777777" w:rsidR="00827D15" w:rsidRDefault="00827D15">
            <w:pPr>
              <w:pStyle w:val="BodyText"/>
              <w:rPr>
                <w:sz w:val="16"/>
              </w:rPr>
            </w:pPr>
            <w:r>
              <w:rPr>
                <w:sz w:val="16"/>
              </w:rPr>
              <w:t>3</w:t>
            </w:r>
          </w:p>
        </w:tc>
        <w:tc>
          <w:tcPr>
            <w:tcW w:w="245" w:type="pct"/>
          </w:tcPr>
          <w:p w14:paraId="30711EEA" w14:textId="77777777" w:rsidR="00827D15" w:rsidRDefault="00827D15">
            <w:pPr>
              <w:pStyle w:val="BodyText"/>
              <w:rPr>
                <w:sz w:val="16"/>
              </w:rPr>
            </w:pPr>
            <w:r>
              <w:rPr>
                <w:sz w:val="16"/>
              </w:rPr>
              <w:t>90</w:t>
            </w:r>
          </w:p>
        </w:tc>
        <w:tc>
          <w:tcPr>
            <w:tcW w:w="241" w:type="pct"/>
          </w:tcPr>
          <w:p w14:paraId="7EBBCD79" w14:textId="77777777" w:rsidR="00827D15" w:rsidRDefault="00827D15">
            <w:pPr>
              <w:pStyle w:val="BodyText"/>
              <w:rPr>
                <w:sz w:val="16"/>
              </w:rPr>
            </w:pPr>
            <w:r>
              <w:rPr>
                <w:sz w:val="16"/>
              </w:rPr>
              <w:t>04</w:t>
            </w:r>
          </w:p>
        </w:tc>
        <w:tc>
          <w:tcPr>
            <w:tcW w:w="241" w:type="pct"/>
          </w:tcPr>
          <w:p w14:paraId="05C68C54" w14:textId="77777777" w:rsidR="00827D15" w:rsidRDefault="00827D15">
            <w:pPr>
              <w:pStyle w:val="BodyText"/>
              <w:rPr>
                <w:sz w:val="16"/>
              </w:rPr>
            </w:pPr>
            <w:r>
              <w:rPr>
                <w:sz w:val="16"/>
              </w:rPr>
              <w:t>05</w:t>
            </w:r>
          </w:p>
        </w:tc>
        <w:tc>
          <w:tcPr>
            <w:tcW w:w="243" w:type="pct"/>
          </w:tcPr>
          <w:p w14:paraId="2D021F40" w14:textId="77777777" w:rsidR="00827D15" w:rsidRDefault="00827D15">
            <w:pPr>
              <w:pStyle w:val="BodyText"/>
              <w:rPr>
                <w:sz w:val="16"/>
              </w:rPr>
            </w:pPr>
            <w:r>
              <w:rPr>
                <w:sz w:val="16"/>
              </w:rPr>
              <w:t>2</w:t>
            </w:r>
          </w:p>
        </w:tc>
        <w:tc>
          <w:tcPr>
            <w:tcW w:w="240" w:type="pct"/>
          </w:tcPr>
          <w:p w14:paraId="45759E96" w14:textId="77777777" w:rsidR="00827D15" w:rsidRDefault="00827D15">
            <w:pPr>
              <w:pStyle w:val="BodyText"/>
              <w:rPr>
                <w:sz w:val="16"/>
              </w:rPr>
            </w:pPr>
            <w:r>
              <w:rPr>
                <w:sz w:val="16"/>
              </w:rPr>
              <w:t>5</w:t>
            </w:r>
          </w:p>
        </w:tc>
        <w:tc>
          <w:tcPr>
            <w:tcW w:w="242" w:type="pct"/>
            <w:gridSpan w:val="2"/>
          </w:tcPr>
          <w:p w14:paraId="4C51AD25" w14:textId="77777777" w:rsidR="00827D15" w:rsidRDefault="00827D15">
            <w:pPr>
              <w:pStyle w:val="BodyText"/>
              <w:rPr>
                <w:sz w:val="16"/>
              </w:rPr>
            </w:pPr>
            <w:r>
              <w:rPr>
                <w:sz w:val="16"/>
              </w:rPr>
              <w:t>25</w:t>
            </w:r>
          </w:p>
        </w:tc>
        <w:tc>
          <w:tcPr>
            <w:tcW w:w="241" w:type="pct"/>
          </w:tcPr>
          <w:p w14:paraId="746C374F" w14:textId="77777777" w:rsidR="00827D15" w:rsidRDefault="00827D15">
            <w:pPr>
              <w:pStyle w:val="BodyText"/>
              <w:rPr>
                <w:sz w:val="16"/>
              </w:rPr>
            </w:pPr>
            <w:r>
              <w:rPr>
                <w:sz w:val="16"/>
              </w:rPr>
              <w:t>50</w:t>
            </w:r>
          </w:p>
        </w:tc>
        <w:tc>
          <w:tcPr>
            <w:tcW w:w="243" w:type="pct"/>
          </w:tcPr>
          <w:p w14:paraId="7692CDDA" w14:textId="77777777" w:rsidR="00827D15" w:rsidRDefault="00827D15">
            <w:pPr>
              <w:pStyle w:val="BodyText"/>
              <w:rPr>
                <w:sz w:val="16"/>
              </w:rPr>
            </w:pPr>
            <w:r>
              <w:rPr>
                <w:sz w:val="16"/>
              </w:rPr>
              <w:t>45</w:t>
            </w:r>
          </w:p>
        </w:tc>
        <w:tc>
          <w:tcPr>
            <w:tcW w:w="241" w:type="pct"/>
            <w:gridSpan w:val="2"/>
          </w:tcPr>
          <w:p w14:paraId="78F023A5" w14:textId="77777777" w:rsidR="00827D15" w:rsidRDefault="00827D15">
            <w:pPr>
              <w:pStyle w:val="BodyText"/>
              <w:rPr>
                <w:sz w:val="16"/>
              </w:rPr>
            </w:pPr>
            <w:r>
              <w:rPr>
                <w:sz w:val="16"/>
              </w:rPr>
              <w:t>80</w:t>
            </w:r>
          </w:p>
        </w:tc>
        <w:tc>
          <w:tcPr>
            <w:tcW w:w="243" w:type="pct"/>
          </w:tcPr>
          <w:p w14:paraId="2F947019" w14:textId="77777777" w:rsidR="00827D15" w:rsidRDefault="00827D15">
            <w:pPr>
              <w:pStyle w:val="BodyText"/>
              <w:rPr>
                <w:sz w:val="16"/>
              </w:rPr>
            </w:pPr>
            <w:r>
              <w:rPr>
                <w:sz w:val="16"/>
              </w:rPr>
              <w:t>NR</w:t>
            </w:r>
          </w:p>
        </w:tc>
        <w:tc>
          <w:tcPr>
            <w:tcW w:w="243" w:type="pct"/>
            <w:gridSpan w:val="2"/>
          </w:tcPr>
          <w:p w14:paraId="6C9D2BFF" w14:textId="77777777" w:rsidR="00827D15" w:rsidRDefault="00827D15">
            <w:pPr>
              <w:pStyle w:val="BodyText"/>
              <w:rPr>
                <w:sz w:val="16"/>
              </w:rPr>
            </w:pPr>
            <w:r>
              <w:rPr>
                <w:sz w:val="16"/>
              </w:rPr>
              <w:t>NR</w:t>
            </w:r>
          </w:p>
        </w:tc>
        <w:tc>
          <w:tcPr>
            <w:tcW w:w="240" w:type="pct"/>
          </w:tcPr>
          <w:p w14:paraId="64ADC953" w14:textId="77777777" w:rsidR="00827D15" w:rsidRDefault="00827D15">
            <w:pPr>
              <w:pStyle w:val="BodyText"/>
              <w:rPr>
                <w:sz w:val="16"/>
              </w:rPr>
            </w:pPr>
            <w:r>
              <w:rPr>
                <w:sz w:val="16"/>
              </w:rPr>
              <w:t>15</w:t>
            </w:r>
          </w:p>
        </w:tc>
        <w:tc>
          <w:tcPr>
            <w:tcW w:w="323" w:type="pct"/>
            <w:gridSpan w:val="2"/>
          </w:tcPr>
          <w:p w14:paraId="7A11605F" w14:textId="77777777" w:rsidR="00827D15" w:rsidRDefault="00827D15">
            <w:pPr>
              <w:pStyle w:val="BodyText"/>
              <w:rPr>
                <w:sz w:val="16"/>
              </w:rPr>
            </w:pPr>
            <w:r>
              <w:rPr>
                <w:sz w:val="16"/>
              </w:rPr>
              <w:t>15/20</w:t>
            </w:r>
          </w:p>
        </w:tc>
        <w:tc>
          <w:tcPr>
            <w:tcW w:w="241" w:type="pct"/>
          </w:tcPr>
          <w:p w14:paraId="07AB19F2" w14:textId="77777777" w:rsidR="00827D15" w:rsidRDefault="00827D15">
            <w:pPr>
              <w:pStyle w:val="BodyText"/>
              <w:rPr>
                <w:sz w:val="16"/>
              </w:rPr>
            </w:pPr>
            <w:r>
              <w:rPr>
                <w:sz w:val="16"/>
              </w:rPr>
              <w:t>55</w:t>
            </w:r>
          </w:p>
        </w:tc>
        <w:tc>
          <w:tcPr>
            <w:tcW w:w="241" w:type="pct"/>
          </w:tcPr>
          <w:p w14:paraId="4A0F0F16" w14:textId="77777777" w:rsidR="00827D15" w:rsidRDefault="00827D15">
            <w:pPr>
              <w:pStyle w:val="BodyText"/>
              <w:rPr>
                <w:sz w:val="16"/>
              </w:rPr>
            </w:pPr>
            <w:r>
              <w:rPr>
                <w:sz w:val="16"/>
              </w:rPr>
              <w:t>85</w:t>
            </w:r>
          </w:p>
        </w:tc>
        <w:tc>
          <w:tcPr>
            <w:tcW w:w="243" w:type="pct"/>
          </w:tcPr>
          <w:p w14:paraId="3EC2A558" w14:textId="77777777" w:rsidR="00827D15" w:rsidRDefault="00827D15">
            <w:pPr>
              <w:pStyle w:val="BodyText"/>
              <w:rPr>
                <w:sz w:val="16"/>
              </w:rPr>
            </w:pPr>
            <w:r>
              <w:rPr>
                <w:sz w:val="16"/>
              </w:rPr>
              <w:t>NR</w:t>
            </w:r>
          </w:p>
        </w:tc>
        <w:tc>
          <w:tcPr>
            <w:tcW w:w="241" w:type="pct"/>
          </w:tcPr>
          <w:p w14:paraId="4C4DFF74" w14:textId="77777777" w:rsidR="00827D15" w:rsidRDefault="00827D15">
            <w:pPr>
              <w:pStyle w:val="BodyText"/>
              <w:rPr>
                <w:sz w:val="16"/>
              </w:rPr>
            </w:pPr>
            <w:r>
              <w:rPr>
                <w:sz w:val="16"/>
              </w:rPr>
              <w:t>NR</w:t>
            </w:r>
          </w:p>
        </w:tc>
        <w:tc>
          <w:tcPr>
            <w:tcW w:w="244" w:type="pct"/>
          </w:tcPr>
          <w:p w14:paraId="674DE0DA" w14:textId="77777777" w:rsidR="00827D15" w:rsidRDefault="00827D15">
            <w:pPr>
              <w:pStyle w:val="BodyText"/>
              <w:rPr>
                <w:sz w:val="16"/>
              </w:rPr>
            </w:pPr>
            <w:r>
              <w:rPr>
                <w:sz w:val="16"/>
              </w:rPr>
              <w:t>NR</w:t>
            </w:r>
          </w:p>
        </w:tc>
        <w:tc>
          <w:tcPr>
            <w:tcW w:w="241" w:type="pct"/>
          </w:tcPr>
          <w:p w14:paraId="31B7F1A0" w14:textId="77777777" w:rsidR="00827D15" w:rsidRDefault="00827D15">
            <w:pPr>
              <w:pStyle w:val="BodyText"/>
              <w:rPr>
                <w:sz w:val="16"/>
              </w:rPr>
            </w:pPr>
            <w:r>
              <w:rPr>
                <w:sz w:val="16"/>
              </w:rPr>
              <w:t>0.88</w:t>
            </w:r>
          </w:p>
        </w:tc>
      </w:tr>
    </w:tbl>
    <w:p w14:paraId="103B8393" w14:textId="77777777" w:rsidR="00827D15" w:rsidRDefault="00827D15">
      <w:pPr>
        <w:pStyle w:val="BodyText"/>
      </w:pPr>
    </w:p>
    <w:p w14:paraId="56335EEA" w14:textId="77777777" w:rsidR="00827D15" w:rsidRDefault="00827D15">
      <w:pPr>
        <w:pStyle w:val="BodyText"/>
      </w:pPr>
    </w:p>
    <w:p w14:paraId="0BCD1FE9" w14:textId="77777777" w:rsidR="00827D15" w:rsidRDefault="00827D15">
      <w:pPr>
        <w:pStyle w:val="BodyText"/>
      </w:pPr>
    </w:p>
    <w:p w14:paraId="574DEC82" w14:textId="77777777" w:rsidR="00827D15" w:rsidRDefault="00827D15">
      <w:pPr>
        <w:pStyle w:val="BodyText"/>
      </w:pPr>
    </w:p>
    <w:p w14:paraId="63772046" w14:textId="77777777" w:rsidR="00827D15" w:rsidRDefault="00827D15">
      <w:pPr>
        <w:pStyle w:val="BodyText"/>
      </w:pPr>
    </w:p>
    <w:p w14:paraId="6C1E1098" w14:textId="77777777" w:rsidR="00827D15" w:rsidRDefault="00827D15">
      <w:pPr>
        <w:pStyle w:val="BodyText"/>
      </w:pPr>
    </w:p>
    <w:p w14:paraId="586F7806" w14:textId="77777777" w:rsidR="00827D15" w:rsidRDefault="00827D15">
      <w:pPr>
        <w:pStyle w:val="BodyText"/>
        <w:jc w:val="center"/>
      </w:pPr>
      <w:r>
        <w:t>STANDARD THRESHOLD SHIFT NOTIFICATION</w:t>
      </w:r>
    </w:p>
    <w:p w14:paraId="475C7218" w14:textId="77777777" w:rsidR="00827D15" w:rsidRDefault="00827D15">
      <w:pPr>
        <w:pStyle w:val="BodyText"/>
        <w:jc w:val="center"/>
      </w:pPr>
    </w:p>
    <w:p w14:paraId="4091DC7C" w14:textId="77777777" w:rsidR="00827D15" w:rsidRDefault="00827D15">
      <w:pPr>
        <w:pStyle w:val="BodyText"/>
        <w:jc w:val="center"/>
      </w:pPr>
    </w:p>
    <w:p w14:paraId="36C44BC0" w14:textId="77777777" w:rsidR="00827D15" w:rsidRDefault="00827D15">
      <w:pPr>
        <w:pStyle w:val="BodyText"/>
        <w:spacing w:line="360" w:lineRule="auto"/>
        <w:jc w:val="left"/>
      </w:pPr>
      <w:r>
        <w:t>I have been notified of a Standard Threshold Shift on my last annual hearing test.  As a result of my Standard Threshold Shift, I was fitted/refitted with _________________________________</w:t>
      </w:r>
    </w:p>
    <w:p w14:paraId="239AE243" w14:textId="77777777" w:rsidR="00827D15" w:rsidRDefault="00827D15">
      <w:pPr>
        <w:pStyle w:val="BodyText"/>
        <w:spacing w:line="360" w:lineRule="auto"/>
        <w:jc w:val="left"/>
      </w:pPr>
      <w:r>
        <w:t>hearing protector</w:t>
      </w:r>
      <w:r w:rsidR="00E6482E">
        <w:t>s</w:t>
      </w:r>
      <w:r>
        <w:t xml:space="preserve"> and received instructions in the proper way to wear and care for this protector. I understand that the use of this hearing protection is mandatory.</w:t>
      </w:r>
    </w:p>
    <w:p w14:paraId="07E6F232" w14:textId="77777777" w:rsidR="00827D15" w:rsidRDefault="00827D15">
      <w:pPr>
        <w:pStyle w:val="BodyText"/>
        <w:spacing w:line="360" w:lineRule="auto"/>
        <w:jc w:val="left"/>
      </w:pPr>
    </w:p>
    <w:p w14:paraId="41E61113" w14:textId="77777777" w:rsidR="00827D15" w:rsidRDefault="00827D15">
      <w:pPr>
        <w:pStyle w:val="BodyText"/>
        <w:spacing w:line="360" w:lineRule="auto"/>
        <w:jc w:val="left"/>
      </w:pPr>
    </w:p>
    <w:p w14:paraId="3229E67C" w14:textId="77777777" w:rsidR="00827D15" w:rsidRDefault="00827D15">
      <w:pPr>
        <w:pStyle w:val="BodyText"/>
        <w:spacing w:line="360" w:lineRule="auto"/>
        <w:jc w:val="left"/>
      </w:pPr>
      <w:r>
        <w:t>Signature______________________________</w:t>
      </w:r>
    </w:p>
    <w:p w14:paraId="0C7C020F" w14:textId="77777777" w:rsidR="00827D15" w:rsidRDefault="00827D15">
      <w:pPr>
        <w:pStyle w:val="BodyText"/>
        <w:spacing w:line="360" w:lineRule="auto"/>
        <w:jc w:val="left"/>
      </w:pPr>
      <w:r>
        <w:t>Date _________________________________</w:t>
      </w:r>
    </w:p>
    <w:p w14:paraId="0C67B937" w14:textId="77777777" w:rsidR="00827D15" w:rsidRDefault="00827D15">
      <w:pPr>
        <w:pStyle w:val="BodyText"/>
        <w:spacing w:line="360" w:lineRule="auto"/>
        <w:jc w:val="center"/>
        <w:rPr>
          <w:sz w:val="18"/>
        </w:rPr>
      </w:pPr>
    </w:p>
    <w:p w14:paraId="02393C90" w14:textId="77777777" w:rsidR="00827D15" w:rsidRDefault="00827D15">
      <w:pPr>
        <w:pStyle w:val="BodyText"/>
        <w:spacing w:line="360" w:lineRule="auto"/>
        <w:jc w:val="center"/>
        <w:rPr>
          <w:sz w:val="18"/>
        </w:rPr>
      </w:pPr>
    </w:p>
    <w:p w14:paraId="68D52206" w14:textId="77777777" w:rsidR="00827D15" w:rsidRDefault="00827D15">
      <w:pPr>
        <w:pStyle w:val="BodyText"/>
        <w:spacing w:line="360" w:lineRule="auto"/>
        <w:jc w:val="center"/>
        <w:rPr>
          <w:sz w:val="18"/>
        </w:rPr>
      </w:pPr>
    </w:p>
    <w:p w14:paraId="5387257C" w14:textId="77777777" w:rsidR="00827D15" w:rsidRPr="00C10495" w:rsidRDefault="00C10495">
      <w:pPr>
        <w:pStyle w:val="BodyText"/>
        <w:spacing w:line="360" w:lineRule="auto"/>
        <w:jc w:val="center"/>
        <w:rPr>
          <w:sz w:val="32"/>
          <w:szCs w:val="32"/>
        </w:rPr>
      </w:pPr>
      <w:r>
        <w:rPr>
          <w:sz w:val="32"/>
          <w:szCs w:val="32"/>
        </w:rPr>
        <w:t>County of Henrico Hearing Conservation Program Training Record</w:t>
      </w:r>
    </w:p>
    <w:p w14:paraId="02B5E6B5" w14:textId="77777777" w:rsidR="00C10495" w:rsidRDefault="00C10495">
      <w:pPr>
        <w:pStyle w:val="BodyText"/>
        <w:spacing w:line="360" w:lineRule="auto"/>
        <w:jc w:val="center"/>
      </w:pPr>
    </w:p>
    <w:p w14:paraId="17606D5F" w14:textId="77777777" w:rsidR="00827D15" w:rsidRDefault="00827D15">
      <w:pPr>
        <w:pStyle w:val="BodyText"/>
        <w:spacing w:line="360" w:lineRule="auto"/>
      </w:pPr>
      <w:r>
        <w:t>I have been through the Hearing Conservation Training Program at _______________________</w:t>
      </w:r>
    </w:p>
    <w:p w14:paraId="69509128" w14:textId="77777777" w:rsidR="00827D15" w:rsidRDefault="00827D15">
      <w:pPr>
        <w:pStyle w:val="BodyText"/>
        <w:spacing w:line="360" w:lineRule="auto"/>
      </w:pPr>
      <w:r>
        <w:t xml:space="preserve">And I understand that wearing </w:t>
      </w:r>
      <w:r w:rsidR="00E6482E">
        <w:t xml:space="preserve">hearing </w:t>
      </w:r>
      <w:r>
        <w:t>protectors is mandatory in designated areas of the plant.  In the area where I work</w:t>
      </w:r>
      <w:r w:rsidR="00E6482E">
        <w:t>,</w:t>
      </w:r>
      <w:r>
        <w:t xml:space="preserve"> hearing protection is mandatory.  I have received my hearing protectors and realize that additional hearing protectors are available </w:t>
      </w:r>
      <w:r w:rsidR="00E6482E">
        <w:t xml:space="preserve">in/at </w:t>
      </w:r>
      <w:r>
        <w:t>_______________________.  The following topics were included in training:</w:t>
      </w:r>
    </w:p>
    <w:p w14:paraId="52DD8C7D" w14:textId="77777777" w:rsidR="00827D15" w:rsidRDefault="00827D15">
      <w:pPr>
        <w:pStyle w:val="BodyText"/>
        <w:spacing w:line="360" w:lineRule="auto"/>
      </w:pPr>
    </w:p>
    <w:p w14:paraId="186372E6" w14:textId="77777777" w:rsidR="00827D15" w:rsidRDefault="00827D15">
      <w:pPr>
        <w:pStyle w:val="BodyText"/>
        <w:numPr>
          <w:ilvl w:val="0"/>
          <w:numId w:val="11"/>
        </w:numPr>
        <w:spacing w:line="360" w:lineRule="auto"/>
      </w:pPr>
      <w:r>
        <w:t>The effects of noise on hearing.</w:t>
      </w:r>
    </w:p>
    <w:p w14:paraId="3A3BB314" w14:textId="77777777" w:rsidR="00827D15" w:rsidRDefault="00827D15">
      <w:pPr>
        <w:pStyle w:val="BodyText"/>
        <w:numPr>
          <w:ilvl w:val="0"/>
          <w:numId w:val="11"/>
        </w:numPr>
        <w:spacing w:line="360" w:lineRule="auto"/>
      </w:pPr>
      <w:r>
        <w:t>The purpose of the annual hearing test.</w:t>
      </w:r>
    </w:p>
    <w:p w14:paraId="1F51D1B9" w14:textId="77777777" w:rsidR="00827D15" w:rsidRDefault="00827D15">
      <w:pPr>
        <w:pStyle w:val="BodyText"/>
        <w:numPr>
          <w:ilvl w:val="0"/>
          <w:numId w:val="11"/>
        </w:numPr>
      </w:pPr>
      <w:r>
        <w:t>The purpose of wearing protectors and types of hearing protectors available as well as their proper fit and care.</w:t>
      </w:r>
    </w:p>
    <w:p w14:paraId="20E75650" w14:textId="77777777" w:rsidR="00827D15" w:rsidRDefault="00827D15">
      <w:pPr>
        <w:pStyle w:val="BodyText"/>
      </w:pPr>
    </w:p>
    <w:p w14:paraId="65E70610" w14:textId="77777777" w:rsidR="00827D15" w:rsidRDefault="00827D15">
      <w:pPr>
        <w:pStyle w:val="BodyText"/>
      </w:pPr>
    </w:p>
    <w:p w14:paraId="6AE08D32" w14:textId="77777777" w:rsidR="00827D15" w:rsidRDefault="00827D15">
      <w:pPr>
        <w:pStyle w:val="BodyText"/>
      </w:pPr>
    </w:p>
    <w:p w14:paraId="43959AE5" w14:textId="77777777" w:rsidR="00827D15" w:rsidRDefault="00827D15">
      <w:pPr>
        <w:pStyle w:val="BodyText"/>
      </w:pPr>
    </w:p>
    <w:p w14:paraId="5D64140A" w14:textId="77777777" w:rsidR="00827D15" w:rsidRDefault="00827D15">
      <w:pPr>
        <w:pStyle w:val="BodyText"/>
      </w:pPr>
      <w:r>
        <w:t>Employee Signature ____________________________________________</w:t>
      </w:r>
    </w:p>
    <w:p w14:paraId="63619D18" w14:textId="77777777" w:rsidR="00827D15" w:rsidRDefault="00827D15">
      <w:pPr>
        <w:pStyle w:val="BodyText"/>
      </w:pPr>
    </w:p>
    <w:p w14:paraId="32D49D47" w14:textId="77777777" w:rsidR="00827D15" w:rsidRDefault="00827D15">
      <w:pPr>
        <w:pStyle w:val="BodyText"/>
      </w:pPr>
      <w:r>
        <w:t>Date ___________________________</w:t>
      </w:r>
    </w:p>
    <w:p w14:paraId="21A2746D" w14:textId="77777777" w:rsidR="00827D15" w:rsidRDefault="00827D15">
      <w:pPr>
        <w:pStyle w:val="BodyText"/>
      </w:pPr>
    </w:p>
    <w:p w14:paraId="705945F2" w14:textId="77777777" w:rsidR="00827D15" w:rsidRDefault="00827D15">
      <w:pPr>
        <w:pStyle w:val="BodyText"/>
      </w:pPr>
    </w:p>
    <w:p w14:paraId="2BDD58A4" w14:textId="77777777" w:rsidR="00827D15" w:rsidRDefault="00827D15">
      <w:pPr>
        <w:pStyle w:val="BodyText"/>
      </w:pPr>
    </w:p>
    <w:p w14:paraId="659E4BA4" w14:textId="77777777" w:rsidR="00827D15" w:rsidRDefault="00827D15">
      <w:pPr>
        <w:pStyle w:val="BodyText"/>
      </w:pPr>
    </w:p>
    <w:p w14:paraId="04C8B809" w14:textId="77777777" w:rsidR="00827D15" w:rsidRDefault="00827D15">
      <w:pPr>
        <w:pStyle w:val="BodyText"/>
      </w:pPr>
    </w:p>
    <w:p w14:paraId="2348E280" w14:textId="77777777" w:rsidR="00827D15" w:rsidRDefault="00827D15">
      <w:pPr>
        <w:pStyle w:val="BodyText"/>
      </w:pPr>
    </w:p>
    <w:p w14:paraId="3E2608F0" w14:textId="77777777" w:rsidR="00827D15" w:rsidRDefault="00827D15">
      <w:pPr>
        <w:pStyle w:val="BodyText"/>
      </w:pPr>
    </w:p>
    <w:p w14:paraId="5431C11E" w14:textId="77777777" w:rsidR="00827D15" w:rsidRDefault="00827D15">
      <w:pPr>
        <w:pStyle w:val="BodyText"/>
      </w:pPr>
    </w:p>
    <w:p w14:paraId="13CA8540" w14:textId="77777777" w:rsidR="00827D15" w:rsidRDefault="00827D15">
      <w:pPr>
        <w:pStyle w:val="BodyText"/>
      </w:pPr>
    </w:p>
    <w:p w14:paraId="5B66AA8F" w14:textId="77777777" w:rsidR="00827D15" w:rsidRDefault="00827D15">
      <w:pPr>
        <w:pStyle w:val="BodyText"/>
      </w:pPr>
    </w:p>
    <w:p w14:paraId="0CAA26A4" w14:textId="77777777" w:rsidR="00827D15" w:rsidRDefault="00827D15">
      <w:pPr>
        <w:pStyle w:val="BodyText"/>
      </w:pPr>
    </w:p>
    <w:p w14:paraId="76990A43" w14:textId="77777777" w:rsidR="00827D15" w:rsidRDefault="00827D15">
      <w:pPr>
        <w:pStyle w:val="BodyText"/>
      </w:pPr>
    </w:p>
    <w:p w14:paraId="682B9E61" w14:textId="77777777" w:rsidR="00827D15" w:rsidRDefault="00827D15">
      <w:pPr>
        <w:pStyle w:val="BodyText"/>
      </w:pPr>
    </w:p>
    <w:p w14:paraId="6C67DAC2" w14:textId="77777777" w:rsidR="00827D15" w:rsidRDefault="00827D15">
      <w:pPr>
        <w:pStyle w:val="BodyText"/>
      </w:pPr>
    </w:p>
    <w:p w14:paraId="6740376A" w14:textId="77777777" w:rsidR="00827D15" w:rsidRDefault="00827D15">
      <w:pPr>
        <w:pStyle w:val="BodyText"/>
      </w:pPr>
    </w:p>
    <w:p w14:paraId="259ACFED" w14:textId="77777777" w:rsidR="00833409" w:rsidRDefault="00833409">
      <w:pPr>
        <w:pStyle w:val="BodyText"/>
      </w:pPr>
    </w:p>
    <w:p w14:paraId="3F277896" w14:textId="77777777" w:rsidR="00833409" w:rsidRDefault="00833409">
      <w:pPr>
        <w:pStyle w:val="BodyText"/>
      </w:pPr>
    </w:p>
    <w:p w14:paraId="6849E2E3" w14:textId="77777777" w:rsidR="00833409" w:rsidRDefault="00833409">
      <w:pPr>
        <w:pStyle w:val="BodyText"/>
      </w:pPr>
    </w:p>
    <w:p w14:paraId="75921AD8" w14:textId="77777777" w:rsidR="00833409" w:rsidRDefault="00833409">
      <w:pPr>
        <w:pStyle w:val="BodyText"/>
      </w:pPr>
    </w:p>
    <w:p w14:paraId="011CBE65" w14:textId="77777777" w:rsidR="00833409" w:rsidRDefault="00833409">
      <w:pPr>
        <w:pStyle w:val="BodyText"/>
      </w:pPr>
    </w:p>
    <w:p w14:paraId="46C0C7C9" w14:textId="77777777" w:rsidR="00833409" w:rsidRDefault="00833409">
      <w:pPr>
        <w:pStyle w:val="BodyText"/>
      </w:pPr>
    </w:p>
    <w:sectPr w:rsidR="00833409" w:rsidSect="0083340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B000" w14:textId="77777777" w:rsidR="00A71C33" w:rsidRDefault="00A71C33">
      <w:r>
        <w:separator/>
      </w:r>
    </w:p>
  </w:endnote>
  <w:endnote w:type="continuationSeparator" w:id="0">
    <w:p w14:paraId="7688DAE0" w14:textId="77777777" w:rsidR="00A71C33" w:rsidRDefault="00A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0B09" w14:textId="77777777" w:rsidR="00827D15" w:rsidRDefault="00827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528BD" w14:textId="77777777" w:rsidR="00827D15" w:rsidRDefault="00827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DC9A" w14:textId="77777777" w:rsidR="00A42363" w:rsidRDefault="00A42363">
    <w:pPr>
      <w:pStyle w:val="Footer"/>
      <w:jc w:val="right"/>
    </w:pPr>
  </w:p>
  <w:p w14:paraId="29A0CCAC" w14:textId="77777777" w:rsidR="00827D15" w:rsidRDefault="00827D1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0910" w14:textId="77777777" w:rsidR="00A71C33" w:rsidRDefault="00A71C33">
      <w:r>
        <w:separator/>
      </w:r>
    </w:p>
  </w:footnote>
  <w:footnote w:type="continuationSeparator" w:id="0">
    <w:p w14:paraId="35EE5238" w14:textId="77777777" w:rsidR="00A71C33" w:rsidRDefault="00A7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2F9B" w14:textId="77777777" w:rsidR="00A42363" w:rsidRDefault="00A42363">
    <w:pPr>
      <w:pStyle w:val="Header"/>
      <w:jc w:val="right"/>
    </w:pPr>
    <w:r>
      <w:fldChar w:fldCharType="begin"/>
    </w:r>
    <w:r>
      <w:instrText xml:space="preserve"> PAGE   \* MERGEFORMAT </w:instrText>
    </w:r>
    <w:r>
      <w:fldChar w:fldCharType="separate"/>
    </w:r>
    <w:r w:rsidR="00767775">
      <w:rPr>
        <w:noProof/>
      </w:rPr>
      <w:t>12</w:t>
    </w:r>
    <w:r>
      <w:rPr>
        <w:noProof/>
      </w:rPr>
      <w:fldChar w:fldCharType="end"/>
    </w:r>
  </w:p>
  <w:p w14:paraId="67EE013B" w14:textId="77777777" w:rsidR="00A42363" w:rsidRDefault="00A4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F94"/>
    <w:multiLevelType w:val="hybridMultilevel"/>
    <w:tmpl w:val="12B6190E"/>
    <w:lvl w:ilvl="0" w:tplc="04090005">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501FA"/>
    <w:multiLevelType w:val="hybridMultilevel"/>
    <w:tmpl w:val="1C44DD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1C6D94"/>
    <w:multiLevelType w:val="hybridMultilevel"/>
    <w:tmpl w:val="0B7CD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97FDE"/>
    <w:multiLevelType w:val="hybridMultilevel"/>
    <w:tmpl w:val="77848B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185EC8"/>
    <w:multiLevelType w:val="hybridMultilevel"/>
    <w:tmpl w:val="BB4CF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3F17C6"/>
    <w:multiLevelType w:val="hybridMultilevel"/>
    <w:tmpl w:val="8F88DA92"/>
    <w:lvl w:ilvl="0" w:tplc="427C1630">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3E175EF"/>
    <w:multiLevelType w:val="hybridMultilevel"/>
    <w:tmpl w:val="36B04D3E"/>
    <w:lvl w:ilvl="0" w:tplc="6C2C30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D11E60"/>
    <w:multiLevelType w:val="hybridMultilevel"/>
    <w:tmpl w:val="3F2A8BDA"/>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C2888DE8">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073925"/>
    <w:multiLevelType w:val="hybridMultilevel"/>
    <w:tmpl w:val="BF9098EC"/>
    <w:lvl w:ilvl="0" w:tplc="1D2A40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312DDB"/>
    <w:multiLevelType w:val="hybridMultilevel"/>
    <w:tmpl w:val="10586D24"/>
    <w:lvl w:ilvl="0" w:tplc="03D20316">
      <w:start w:val="1"/>
      <w:numFmt w:val="decimal"/>
      <w:lvlText w:val="%1."/>
      <w:lvlJc w:val="left"/>
      <w:pPr>
        <w:tabs>
          <w:tab w:val="num" w:pos="1080"/>
        </w:tabs>
        <w:ind w:left="1080" w:hanging="720"/>
      </w:pPr>
      <w:rPr>
        <w:rFonts w:hint="default"/>
      </w:rPr>
    </w:lvl>
    <w:lvl w:ilvl="1" w:tplc="3842AD18">
      <w:start w:val="1"/>
      <w:numFmt w:val="bullet"/>
      <w:lvlText w:val="-"/>
      <w:lvlJc w:val="left"/>
      <w:pPr>
        <w:tabs>
          <w:tab w:val="num" w:pos="1440"/>
        </w:tabs>
        <w:ind w:left="1440" w:hanging="360"/>
      </w:pPr>
      <w:rPr>
        <w:rFonts w:ascii="Times New Roman" w:eastAsia="Times New Roman" w:hAnsi="Times New Roman" w:cs="Times New Roman" w:hint="default"/>
      </w:rPr>
    </w:lvl>
    <w:lvl w:ilvl="2" w:tplc="83664928">
      <w:start w:val="10"/>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592B42"/>
    <w:multiLevelType w:val="hybridMultilevel"/>
    <w:tmpl w:val="DEE81322"/>
    <w:lvl w:ilvl="0" w:tplc="BCD843A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9"/>
  </w:num>
  <w:num w:numId="8">
    <w:abstractNumId w:val="1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2D"/>
    <w:rsid w:val="00054EFB"/>
    <w:rsid w:val="000563F0"/>
    <w:rsid w:val="000D6608"/>
    <w:rsid w:val="00110F22"/>
    <w:rsid w:val="001B5A86"/>
    <w:rsid w:val="001E3D1E"/>
    <w:rsid w:val="001E7602"/>
    <w:rsid w:val="00205FED"/>
    <w:rsid w:val="002958C8"/>
    <w:rsid w:val="00302BBE"/>
    <w:rsid w:val="00323444"/>
    <w:rsid w:val="0036379E"/>
    <w:rsid w:val="003712AA"/>
    <w:rsid w:val="00375BB3"/>
    <w:rsid w:val="003776E1"/>
    <w:rsid w:val="003B735D"/>
    <w:rsid w:val="003F19E3"/>
    <w:rsid w:val="004C7204"/>
    <w:rsid w:val="004F4B9E"/>
    <w:rsid w:val="00537449"/>
    <w:rsid w:val="0054004D"/>
    <w:rsid w:val="005422E9"/>
    <w:rsid w:val="00571B93"/>
    <w:rsid w:val="005935C9"/>
    <w:rsid w:val="00597BAB"/>
    <w:rsid w:val="00602496"/>
    <w:rsid w:val="00692088"/>
    <w:rsid w:val="00706666"/>
    <w:rsid w:val="00767775"/>
    <w:rsid w:val="00796CA7"/>
    <w:rsid w:val="007E4510"/>
    <w:rsid w:val="007F570D"/>
    <w:rsid w:val="00827D15"/>
    <w:rsid w:val="0083087B"/>
    <w:rsid w:val="00833409"/>
    <w:rsid w:val="00857FB0"/>
    <w:rsid w:val="008A5174"/>
    <w:rsid w:val="008B2F05"/>
    <w:rsid w:val="008E32B6"/>
    <w:rsid w:val="009112DF"/>
    <w:rsid w:val="00920C93"/>
    <w:rsid w:val="00A42363"/>
    <w:rsid w:val="00A71C33"/>
    <w:rsid w:val="00AC15E9"/>
    <w:rsid w:val="00AE5508"/>
    <w:rsid w:val="00AE5922"/>
    <w:rsid w:val="00BD6A34"/>
    <w:rsid w:val="00C10495"/>
    <w:rsid w:val="00C46167"/>
    <w:rsid w:val="00C7091B"/>
    <w:rsid w:val="00CD0620"/>
    <w:rsid w:val="00D94F86"/>
    <w:rsid w:val="00DD106C"/>
    <w:rsid w:val="00DE692D"/>
    <w:rsid w:val="00E55DE6"/>
    <w:rsid w:val="00E6482E"/>
    <w:rsid w:val="00E975BA"/>
    <w:rsid w:val="00EB3C40"/>
    <w:rsid w:val="00ED4261"/>
    <w:rsid w:val="00ED6291"/>
    <w:rsid w:val="00F146B7"/>
    <w:rsid w:val="00FB5997"/>
    <w:rsid w:val="00FE25AF"/>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470A88"/>
  <w15:chartTrackingRefBased/>
  <w15:docId w15:val="{F8BD933C-632D-4DC1-9A75-3332A10A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DE692D"/>
    <w:rPr>
      <w:rFonts w:ascii="Tahoma" w:hAnsi="Tahoma" w:cs="Tahoma"/>
      <w:sz w:val="16"/>
      <w:szCs w:val="16"/>
    </w:rPr>
  </w:style>
  <w:style w:type="character" w:customStyle="1" w:styleId="HeaderChar">
    <w:name w:val="Header Char"/>
    <w:link w:val="Header"/>
    <w:uiPriority w:val="99"/>
    <w:rsid w:val="00A42363"/>
    <w:rPr>
      <w:sz w:val="24"/>
      <w:szCs w:val="24"/>
    </w:rPr>
  </w:style>
  <w:style w:type="character" w:customStyle="1" w:styleId="FooterChar">
    <w:name w:val="Footer Char"/>
    <w:link w:val="Footer"/>
    <w:uiPriority w:val="99"/>
    <w:rsid w:val="00A423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HEARING CONSERVATION PROGRAM</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CONSERVATION PROGRAM</dc:title>
  <dc:subject/>
  <dc:creator>Dennie T. Brooks</dc:creator>
  <cp:keywords/>
  <dc:description/>
  <cp:lastModifiedBy>Montrose, Jennifer</cp:lastModifiedBy>
  <cp:revision>2</cp:revision>
  <cp:lastPrinted>2002-10-16T13:28:00Z</cp:lastPrinted>
  <dcterms:created xsi:type="dcterms:W3CDTF">2017-08-07T13:44:00Z</dcterms:created>
  <dcterms:modified xsi:type="dcterms:W3CDTF">2017-08-07T13:44:00Z</dcterms:modified>
</cp:coreProperties>
</file>