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0806" w14:textId="77777777" w:rsidR="005A7BFB" w:rsidRDefault="005A7BFB" w:rsidP="00060B73">
      <w:pPr>
        <w:pStyle w:val="BodyText"/>
        <w:spacing w:before="9"/>
        <w:jc w:val="both"/>
        <w:rPr>
          <w:rFonts w:ascii="Berlin Sans FB Demi"/>
          <w:b/>
          <w:sz w:val="13"/>
        </w:rPr>
      </w:pPr>
    </w:p>
    <w:p w14:paraId="27808687" w14:textId="77777777" w:rsidR="000D6AC9" w:rsidRDefault="000D6AC9" w:rsidP="00060B73">
      <w:pPr>
        <w:pStyle w:val="BodyText"/>
        <w:spacing w:before="9"/>
        <w:jc w:val="both"/>
        <w:rPr>
          <w:rFonts w:ascii="Berlin Sans FB Demi"/>
          <w:b/>
          <w:sz w:val="13"/>
        </w:rPr>
      </w:pPr>
    </w:p>
    <w:p w14:paraId="08B5B34D" w14:textId="77777777" w:rsidR="000D6AC9" w:rsidRDefault="000D6AC9" w:rsidP="00060B73">
      <w:pPr>
        <w:pStyle w:val="BodyText"/>
        <w:spacing w:before="9"/>
        <w:jc w:val="both"/>
        <w:rPr>
          <w:rFonts w:ascii="Berlin Sans FB Demi"/>
          <w:b/>
          <w:sz w:val="13"/>
        </w:rPr>
      </w:pPr>
    </w:p>
    <w:p w14:paraId="3DAC44AC" w14:textId="77777777" w:rsidR="000D6AC9" w:rsidRDefault="000D6AC9" w:rsidP="00BF681C">
      <w:pPr>
        <w:pStyle w:val="BodyText"/>
        <w:spacing w:before="9"/>
        <w:jc w:val="center"/>
        <w:rPr>
          <w:rFonts w:ascii="Berlin Sans FB Demi"/>
          <w:b/>
          <w:sz w:val="40"/>
          <w:szCs w:val="40"/>
        </w:rPr>
      </w:pPr>
      <w:r>
        <w:rPr>
          <w:rFonts w:ascii="Berlin Sans FB Demi"/>
          <w:b/>
          <w:sz w:val="40"/>
          <w:szCs w:val="40"/>
        </w:rPr>
        <w:t>County of Henrico</w:t>
      </w:r>
    </w:p>
    <w:p w14:paraId="14D36110" w14:textId="77777777" w:rsidR="000D6AC9" w:rsidRPr="000D6AC9" w:rsidRDefault="000D6AC9" w:rsidP="00BF681C">
      <w:pPr>
        <w:pStyle w:val="BodyText"/>
        <w:spacing w:before="9"/>
        <w:jc w:val="center"/>
        <w:rPr>
          <w:rFonts w:ascii="Berlin Sans FB Demi"/>
          <w:b/>
          <w:sz w:val="40"/>
          <w:szCs w:val="40"/>
        </w:rPr>
      </w:pPr>
      <w:r>
        <w:rPr>
          <w:rFonts w:ascii="Berlin Sans FB Demi"/>
          <w:b/>
          <w:sz w:val="40"/>
          <w:szCs w:val="40"/>
        </w:rPr>
        <w:t>Fall Protection Program</w:t>
      </w:r>
    </w:p>
    <w:p w14:paraId="0C3F6FD8" w14:textId="77777777" w:rsidR="00E97E3C" w:rsidRDefault="00E97E3C">
      <w:pPr>
        <w:rPr>
          <w:rFonts w:ascii="Arial"/>
          <w:color w:val="33339A"/>
        </w:rPr>
      </w:pPr>
    </w:p>
    <w:p w14:paraId="78B25A74" w14:textId="77777777" w:rsidR="00F93F2B" w:rsidRDefault="00F93F2B" w:rsidP="008B76A7">
      <w:pPr>
        <w:pStyle w:val="Heading2"/>
        <w:spacing w:before="90"/>
        <w:ind w:left="0"/>
        <w:jc w:val="both"/>
        <w:rPr>
          <w:rFonts w:ascii="Arial"/>
          <w:color w:val="33339A"/>
        </w:rPr>
      </w:pPr>
    </w:p>
    <w:p w14:paraId="6D44FBB0" w14:textId="77777777" w:rsidR="009411ED" w:rsidRDefault="009411ED" w:rsidP="00364C0F">
      <w:pPr>
        <w:pStyle w:val="Heading2"/>
        <w:spacing w:before="90"/>
        <w:ind w:left="0"/>
        <w:jc w:val="both"/>
        <w:rPr>
          <w:rFonts w:ascii="Arial"/>
          <w:color w:val="33339A"/>
        </w:rPr>
      </w:pPr>
    </w:p>
    <w:p w14:paraId="0A789058" w14:textId="77777777" w:rsidR="009411ED" w:rsidRDefault="009411ED" w:rsidP="00060B73">
      <w:pPr>
        <w:pStyle w:val="Heading2"/>
        <w:spacing w:before="90"/>
        <w:ind w:left="3403"/>
        <w:jc w:val="both"/>
        <w:rPr>
          <w:rFonts w:ascii="Arial"/>
          <w:color w:val="33339A"/>
        </w:rPr>
      </w:pPr>
    </w:p>
    <w:p w14:paraId="4E4627C1" w14:textId="77777777" w:rsidR="009411ED" w:rsidRDefault="00AB7266" w:rsidP="009411ED">
      <w:pPr>
        <w:pStyle w:val="Heading2"/>
        <w:spacing w:before="90"/>
        <w:ind w:left="0"/>
        <w:jc w:val="center"/>
        <w:rPr>
          <w:rFonts w:ascii="Arial"/>
          <w:color w:val="33339A"/>
        </w:rPr>
      </w:pPr>
      <w:r w:rsidRPr="00A140FB">
        <w:rPr>
          <w:noProof/>
        </w:rPr>
        <w:drawing>
          <wp:inline distT="0" distB="0" distL="0" distR="0" wp14:anchorId="27EF6498" wp14:editId="25F2DE82">
            <wp:extent cx="5450321" cy="3967976"/>
            <wp:effectExtent l="0" t="0" r="0"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ico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797" cy="3971234"/>
                    </a:xfrm>
                    <a:prstGeom prst="rect">
                      <a:avLst/>
                    </a:prstGeom>
                    <a:noFill/>
                    <a:ln>
                      <a:noFill/>
                    </a:ln>
                  </pic:spPr>
                </pic:pic>
              </a:graphicData>
            </a:graphic>
          </wp:inline>
        </w:drawing>
      </w:r>
    </w:p>
    <w:p w14:paraId="74700242" w14:textId="77777777" w:rsidR="009411ED" w:rsidRDefault="009411ED" w:rsidP="00060B73">
      <w:pPr>
        <w:pStyle w:val="Heading2"/>
        <w:spacing w:before="90"/>
        <w:ind w:left="3403"/>
        <w:jc w:val="both"/>
        <w:rPr>
          <w:rFonts w:ascii="Arial"/>
          <w:color w:val="33339A"/>
        </w:rPr>
      </w:pPr>
    </w:p>
    <w:p w14:paraId="08139471" w14:textId="77777777" w:rsidR="009411ED" w:rsidRDefault="009411ED" w:rsidP="00060B73">
      <w:pPr>
        <w:pStyle w:val="Heading2"/>
        <w:spacing w:before="90"/>
        <w:ind w:left="3403"/>
        <w:jc w:val="both"/>
        <w:rPr>
          <w:rFonts w:ascii="Arial"/>
          <w:color w:val="33339A"/>
        </w:rPr>
      </w:pPr>
    </w:p>
    <w:p w14:paraId="72326D44" w14:textId="77777777" w:rsidR="009411ED" w:rsidRDefault="009411ED" w:rsidP="00060B73">
      <w:pPr>
        <w:pStyle w:val="Heading2"/>
        <w:spacing w:before="90"/>
        <w:ind w:left="3403"/>
        <w:jc w:val="both"/>
        <w:rPr>
          <w:rFonts w:ascii="Arial"/>
          <w:color w:val="33339A"/>
        </w:rPr>
      </w:pPr>
    </w:p>
    <w:p w14:paraId="1396CF14" w14:textId="77777777" w:rsidR="009411ED" w:rsidRPr="00E767C4" w:rsidRDefault="009411ED" w:rsidP="00060B73">
      <w:pPr>
        <w:pStyle w:val="Heading2"/>
        <w:spacing w:before="90"/>
        <w:ind w:left="3403"/>
        <w:jc w:val="both"/>
        <w:rPr>
          <w:rFonts w:ascii="Arial"/>
        </w:rPr>
      </w:pPr>
    </w:p>
    <w:p w14:paraId="1B92F208" w14:textId="77777777" w:rsidR="00E767C4" w:rsidRPr="00E767C4" w:rsidRDefault="00E767C4" w:rsidP="00060B73">
      <w:pPr>
        <w:pStyle w:val="Heading2"/>
        <w:spacing w:before="90"/>
        <w:ind w:left="3403"/>
        <w:jc w:val="both"/>
        <w:rPr>
          <w:rFonts w:ascii="Arial"/>
        </w:rPr>
      </w:pPr>
    </w:p>
    <w:p w14:paraId="6F5BE67C" w14:textId="4273C7B8" w:rsidR="00E767C4" w:rsidRDefault="00E767C4" w:rsidP="00E767C4">
      <w:pPr>
        <w:pStyle w:val="Heading2"/>
        <w:spacing w:before="90"/>
        <w:ind w:left="0"/>
        <w:jc w:val="center"/>
        <w:rPr>
          <w:rFonts w:ascii="Arial"/>
        </w:rPr>
      </w:pPr>
      <w:r w:rsidRPr="00E767C4">
        <w:rPr>
          <w:rFonts w:ascii="Arial"/>
        </w:rPr>
        <w:t>Department of ____________________</w:t>
      </w:r>
    </w:p>
    <w:p w14:paraId="6EC1BA74" w14:textId="191AE177" w:rsidR="001627F2" w:rsidRDefault="001627F2" w:rsidP="00E767C4">
      <w:pPr>
        <w:pStyle w:val="Heading2"/>
        <w:spacing w:before="90"/>
        <w:ind w:left="0"/>
        <w:jc w:val="center"/>
        <w:rPr>
          <w:rFonts w:ascii="Arial"/>
        </w:rPr>
      </w:pPr>
    </w:p>
    <w:p w14:paraId="3748464E" w14:textId="076EA6E2" w:rsidR="001627F2" w:rsidRPr="00E767C4" w:rsidRDefault="001627F2" w:rsidP="00E767C4">
      <w:pPr>
        <w:pStyle w:val="Heading2"/>
        <w:spacing w:before="90"/>
        <w:ind w:left="0"/>
        <w:jc w:val="center"/>
        <w:rPr>
          <w:rFonts w:ascii="Arial"/>
        </w:rPr>
      </w:pPr>
      <w:r>
        <w:rPr>
          <w:rFonts w:ascii="Arial"/>
        </w:rPr>
        <w:t>Date:  _________________</w:t>
      </w:r>
      <w:bookmarkStart w:id="0" w:name="_GoBack"/>
      <w:bookmarkEnd w:id="0"/>
    </w:p>
    <w:p w14:paraId="33A60B20" w14:textId="77777777" w:rsidR="009411ED" w:rsidRDefault="009411ED" w:rsidP="00060B73">
      <w:pPr>
        <w:pStyle w:val="Heading2"/>
        <w:spacing w:before="90"/>
        <w:ind w:left="3403"/>
        <w:jc w:val="both"/>
        <w:rPr>
          <w:rFonts w:ascii="Arial"/>
          <w:color w:val="33339A"/>
        </w:rPr>
      </w:pPr>
    </w:p>
    <w:p w14:paraId="040589A5" w14:textId="24894DA0" w:rsidR="009411ED" w:rsidRDefault="009411ED" w:rsidP="00060B73">
      <w:pPr>
        <w:pStyle w:val="Heading2"/>
        <w:spacing w:before="90"/>
        <w:ind w:left="3403"/>
        <w:jc w:val="both"/>
        <w:rPr>
          <w:rFonts w:ascii="Arial"/>
          <w:color w:val="33339A"/>
        </w:rPr>
      </w:pPr>
    </w:p>
    <w:p w14:paraId="637E2933" w14:textId="77777777" w:rsidR="009411ED" w:rsidRDefault="009411ED" w:rsidP="00060B73">
      <w:pPr>
        <w:pStyle w:val="Heading2"/>
        <w:spacing w:before="90"/>
        <w:ind w:left="3403"/>
        <w:jc w:val="both"/>
        <w:rPr>
          <w:rFonts w:ascii="Arial"/>
          <w:color w:val="33339A"/>
        </w:rPr>
      </w:pPr>
    </w:p>
    <w:p w14:paraId="79FF7472" w14:textId="77777777" w:rsidR="009411ED" w:rsidRDefault="009411ED" w:rsidP="00060B73">
      <w:pPr>
        <w:pStyle w:val="Heading2"/>
        <w:spacing w:before="90"/>
        <w:ind w:left="3403"/>
        <w:jc w:val="both"/>
        <w:rPr>
          <w:rFonts w:ascii="Arial"/>
          <w:color w:val="33339A"/>
        </w:rPr>
      </w:pPr>
    </w:p>
    <w:p w14:paraId="58234155" w14:textId="77777777" w:rsidR="009411ED" w:rsidRDefault="009411ED" w:rsidP="00060B73">
      <w:pPr>
        <w:pStyle w:val="Heading2"/>
        <w:spacing w:before="90"/>
        <w:ind w:left="3403"/>
        <w:jc w:val="both"/>
        <w:rPr>
          <w:rFonts w:ascii="Arial"/>
          <w:color w:val="33339A"/>
        </w:rPr>
      </w:pPr>
    </w:p>
    <w:p w14:paraId="5B8E46E6" w14:textId="77777777" w:rsidR="009411ED" w:rsidRDefault="009411ED" w:rsidP="00060B73">
      <w:pPr>
        <w:pStyle w:val="Heading2"/>
        <w:spacing w:before="90"/>
        <w:ind w:left="3403"/>
        <w:jc w:val="both"/>
        <w:rPr>
          <w:rFonts w:ascii="Arial"/>
          <w:color w:val="33339A"/>
        </w:rPr>
      </w:pPr>
    </w:p>
    <w:p w14:paraId="7C42CA68" w14:textId="77777777" w:rsidR="00F93F2B" w:rsidRPr="00266F39" w:rsidRDefault="00F93F2B" w:rsidP="00060B73">
      <w:pPr>
        <w:pStyle w:val="Heading2"/>
        <w:spacing w:before="90"/>
        <w:ind w:left="3403"/>
        <w:jc w:val="both"/>
        <w:rPr>
          <w:rFonts w:ascii="Arial"/>
        </w:rPr>
      </w:pPr>
    </w:p>
    <w:p w14:paraId="295BE45B" w14:textId="77777777" w:rsidR="00F93F2B" w:rsidRPr="00266F39" w:rsidRDefault="00F93F2B" w:rsidP="00060B73">
      <w:pPr>
        <w:pStyle w:val="Heading2"/>
        <w:spacing w:before="90"/>
        <w:ind w:left="3403"/>
        <w:jc w:val="both"/>
        <w:rPr>
          <w:rFonts w:ascii="Arial"/>
        </w:rPr>
      </w:pPr>
    </w:p>
    <w:p w14:paraId="4554322D" w14:textId="77777777" w:rsidR="005A66BD" w:rsidRPr="00266F39" w:rsidRDefault="008D3176" w:rsidP="00060B73">
      <w:pPr>
        <w:pStyle w:val="Heading2"/>
        <w:spacing w:before="90"/>
        <w:ind w:left="3403"/>
        <w:jc w:val="both"/>
        <w:rPr>
          <w:rFonts w:ascii="Arial"/>
        </w:rPr>
      </w:pPr>
      <w:r w:rsidRPr="00266F39">
        <w:rPr>
          <w:rFonts w:ascii="Arial"/>
        </w:rPr>
        <w:t xml:space="preserve">   Fall Protection</w:t>
      </w:r>
      <w:r w:rsidR="004E15F7" w:rsidRPr="00266F39">
        <w:rPr>
          <w:rFonts w:ascii="Arial"/>
        </w:rPr>
        <w:t xml:space="preserve"> Program</w:t>
      </w:r>
    </w:p>
    <w:p w14:paraId="4A15CE40" w14:textId="77777777" w:rsidR="005A66BD" w:rsidRPr="00266F39" w:rsidRDefault="005A66BD" w:rsidP="00060B73">
      <w:pPr>
        <w:pStyle w:val="Heading2"/>
        <w:spacing w:before="90"/>
        <w:ind w:left="3403"/>
        <w:jc w:val="both"/>
        <w:rPr>
          <w:rFonts w:ascii="Arial"/>
        </w:rPr>
      </w:pPr>
    </w:p>
    <w:p w14:paraId="4196484A" w14:textId="77777777" w:rsidR="008678E0" w:rsidRPr="00266F39" w:rsidRDefault="008678E0" w:rsidP="00060B73">
      <w:pPr>
        <w:pStyle w:val="BodyText"/>
        <w:spacing w:before="5"/>
        <w:ind w:firstLine="720"/>
        <w:jc w:val="both"/>
        <w:rPr>
          <w:rFonts w:ascii="Arial"/>
          <w:b/>
          <w:sz w:val="15"/>
        </w:rPr>
      </w:pPr>
    </w:p>
    <w:p w14:paraId="3D600CF5" w14:textId="77777777" w:rsidR="008678E0" w:rsidRPr="00266F39" w:rsidRDefault="001427B4" w:rsidP="00060B73">
      <w:pPr>
        <w:tabs>
          <w:tab w:val="left" w:pos="2507"/>
        </w:tabs>
        <w:spacing w:before="99"/>
        <w:ind w:left="760"/>
        <w:jc w:val="both"/>
        <w:rPr>
          <w:b/>
        </w:rPr>
      </w:pPr>
      <w:r w:rsidRPr="00266F39">
        <w:rPr>
          <w:b/>
        </w:rPr>
        <w:t xml:space="preserve">IMPLEMENTATION </w:t>
      </w:r>
      <w:r w:rsidR="007354A9" w:rsidRPr="00266F39">
        <w:rPr>
          <w:b/>
        </w:rPr>
        <w:t xml:space="preserve">DATE:  </w:t>
      </w:r>
      <w:r w:rsidR="007354A9" w:rsidRPr="00266F39">
        <w:rPr>
          <w:b/>
          <w:w w:val="99"/>
          <w:u w:val="single"/>
        </w:rPr>
        <w:t xml:space="preserve"> </w:t>
      </w:r>
      <w:r w:rsidR="007354A9" w:rsidRPr="00266F39">
        <w:rPr>
          <w:b/>
          <w:u w:val="single"/>
        </w:rPr>
        <w:tab/>
      </w:r>
      <w:r w:rsidR="00874482" w:rsidRPr="00266F39">
        <w:rPr>
          <w:b/>
          <w:u w:val="single"/>
        </w:rPr>
        <w:t xml:space="preserve">                                                           </w:t>
      </w:r>
    </w:p>
    <w:p w14:paraId="28DDF72F" w14:textId="77777777" w:rsidR="008678E0" w:rsidRPr="00266F39" w:rsidRDefault="008678E0" w:rsidP="00060B73">
      <w:pPr>
        <w:pStyle w:val="BodyText"/>
        <w:spacing w:before="5"/>
        <w:jc w:val="both"/>
        <w:rPr>
          <w:b/>
          <w:sz w:val="13"/>
        </w:rPr>
      </w:pPr>
    </w:p>
    <w:p w14:paraId="66609A4B" w14:textId="77777777" w:rsidR="008678E0" w:rsidRPr="00266F39" w:rsidRDefault="007354A9" w:rsidP="00060B73">
      <w:pPr>
        <w:pStyle w:val="BodyText"/>
        <w:spacing w:before="100"/>
        <w:ind w:left="760"/>
        <w:jc w:val="both"/>
      </w:pPr>
      <w:r w:rsidRPr="00266F39">
        <w:rPr>
          <w:b/>
        </w:rPr>
        <w:t xml:space="preserve">SUBJECT: </w:t>
      </w:r>
      <w:r w:rsidRPr="00266F39">
        <w:t>Fall Protection Program; General Industry</w:t>
      </w:r>
      <w:r w:rsidR="00957BD8" w:rsidRPr="00266F39">
        <w:t xml:space="preserve"> and Construction</w:t>
      </w:r>
      <w:r w:rsidR="00A56600" w:rsidRPr="00266F39">
        <w:t xml:space="preserve"> Standards</w:t>
      </w:r>
    </w:p>
    <w:p w14:paraId="230C0F62" w14:textId="77777777" w:rsidR="008678E0" w:rsidRPr="00266F39" w:rsidRDefault="008678E0" w:rsidP="00060B73">
      <w:pPr>
        <w:pStyle w:val="BodyText"/>
        <w:spacing w:before="1"/>
        <w:jc w:val="both"/>
        <w:rPr>
          <w:rFonts w:ascii="Arial" w:hAnsi="Arial" w:cs="Arial"/>
        </w:rPr>
      </w:pPr>
    </w:p>
    <w:p w14:paraId="20B6D7CE" w14:textId="77777777" w:rsidR="008678E0" w:rsidRPr="00266F39" w:rsidRDefault="007354A9" w:rsidP="00060B73">
      <w:pPr>
        <w:ind w:left="760"/>
        <w:jc w:val="both"/>
      </w:pPr>
      <w:r w:rsidRPr="00266F39">
        <w:rPr>
          <w:b/>
        </w:rPr>
        <w:t xml:space="preserve">REGULATORY STANDARDS: </w:t>
      </w:r>
      <w:r w:rsidR="005A66BD" w:rsidRPr="00266F39">
        <w:t>Virginia Occupational Safety &amp; Health</w:t>
      </w:r>
      <w:r w:rsidRPr="00266F39">
        <w:t xml:space="preserve"> - 29 CFR 1910.66</w:t>
      </w:r>
    </w:p>
    <w:p w14:paraId="2181ABF7" w14:textId="77777777" w:rsidR="008678E0" w:rsidRPr="00266F39" w:rsidRDefault="00A30C08" w:rsidP="00060B73">
      <w:pPr>
        <w:pStyle w:val="BodyText"/>
        <w:ind w:left="5079"/>
        <w:jc w:val="both"/>
      </w:pPr>
      <w:r w:rsidRPr="00266F39">
        <w:tab/>
      </w:r>
      <w:r w:rsidRPr="00266F39">
        <w:tab/>
      </w:r>
      <w:r w:rsidR="007354A9" w:rsidRPr="00266F39">
        <w:t>29 CFR 191</w:t>
      </w:r>
      <w:r w:rsidR="005A66BD" w:rsidRPr="00266F39">
        <w:t>0.128, 129, 130, 131</w:t>
      </w:r>
    </w:p>
    <w:p w14:paraId="06AEEA11" w14:textId="77777777" w:rsidR="00A30C08" w:rsidRPr="00266F39" w:rsidRDefault="00A30C08" w:rsidP="00060B73">
      <w:pPr>
        <w:pStyle w:val="BodyText"/>
        <w:ind w:left="5079"/>
        <w:jc w:val="both"/>
      </w:pPr>
      <w:r w:rsidRPr="00266F39">
        <w:tab/>
      </w:r>
      <w:r w:rsidRPr="00266F39">
        <w:tab/>
      </w:r>
      <w:r w:rsidR="007354A9" w:rsidRPr="00266F39">
        <w:t>29 CFR 1910.23, 24, 25, 26, 27</w:t>
      </w:r>
      <w:r w:rsidR="00E97E3C" w:rsidRPr="00266F39">
        <w:tab/>
      </w:r>
      <w:r w:rsidR="00E97E3C" w:rsidRPr="00266F39">
        <w:tab/>
      </w:r>
      <w:r w:rsidRPr="00266F39">
        <w:t>29 CFR 1926.104</w:t>
      </w:r>
    </w:p>
    <w:p w14:paraId="7F563EA7" w14:textId="77777777" w:rsidR="00A30C08" w:rsidRPr="00266F39" w:rsidRDefault="00A30C08" w:rsidP="00060B73">
      <w:pPr>
        <w:pStyle w:val="BodyText"/>
        <w:ind w:left="5079"/>
        <w:jc w:val="both"/>
      </w:pPr>
      <w:r w:rsidRPr="00266F39">
        <w:tab/>
      </w:r>
      <w:r w:rsidRPr="00266F39">
        <w:tab/>
        <w:t>29 CFR 1926.500</w:t>
      </w:r>
    </w:p>
    <w:p w14:paraId="2AAE7A84" w14:textId="77777777" w:rsidR="00A30C08" w:rsidRPr="00266F39" w:rsidRDefault="00A30C08" w:rsidP="00060B73">
      <w:pPr>
        <w:pStyle w:val="BodyText"/>
        <w:spacing w:before="1"/>
        <w:jc w:val="both"/>
        <w:rPr>
          <w:rFonts w:ascii="Arial" w:hAnsi="Arial" w:cs="Arial"/>
        </w:rPr>
      </w:pPr>
    </w:p>
    <w:p w14:paraId="029ED886" w14:textId="77777777" w:rsidR="00A30C08" w:rsidRPr="00266F39" w:rsidRDefault="00A30C08" w:rsidP="00060B73">
      <w:pPr>
        <w:pStyle w:val="BodyText"/>
        <w:spacing w:before="1"/>
        <w:jc w:val="both"/>
        <w:rPr>
          <w:rFonts w:ascii="Arial" w:hAnsi="Arial" w:cs="Arial"/>
        </w:rPr>
      </w:pPr>
    </w:p>
    <w:p w14:paraId="22E5337F" w14:textId="77777777" w:rsidR="008678E0" w:rsidRPr="00266F39" w:rsidRDefault="007354A9" w:rsidP="00060B73">
      <w:pPr>
        <w:pStyle w:val="BodyText"/>
        <w:ind w:left="760" w:right="738"/>
        <w:jc w:val="both"/>
      </w:pPr>
      <w:r w:rsidRPr="00266F39">
        <w:rPr>
          <w:b/>
        </w:rPr>
        <w:t xml:space="preserve">GENERAL: </w:t>
      </w:r>
      <w:r w:rsidR="002A1CAE" w:rsidRPr="00266F39">
        <w:t xml:space="preserve">Measures shall be taken to protect </w:t>
      </w:r>
      <w:r w:rsidR="002A1CAE">
        <w:t xml:space="preserve">Henrico County employees who </w:t>
      </w:r>
      <w:r w:rsidR="005A66BD" w:rsidRPr="00266F39">
        <w:t xml:space="preserve">work </w:t>
      </w:r>
      <w:r w:rsidR="002A1CAE">
        <w:t xml:space="preserve">in </w:t>
      </w:r>
      <w:r w:rsidR="005A66BD" w:rsidRPr="00266F39">
        <w:t>areas with a potential for falls over four (4)</w:t>
      </w:r>
      <w:r w:rsidR="009956BF" w:rsidRPr="00266F39">
        <w:t xml:space="preserve"> feet</w:t>
      </w:r>
      <w:r w:rsidR="00957BD8" w:rsidRPr="00266F39">
        <w:t xml:space="preserve"> for general industry</w:t>
      </w:r>
      <w:r w:rsidRPr="00266F39">
        <w:t>,</w:t>
      </w:r>
      <w:r w:rsidR="00957BD8" w:rsidRPr="00266F39">
        <w:t xml:space="preserve"> and six (6) feet for construction</w:t>
      </w:r>
      <w:r w:rsidR="002A1CAE">
        <w:t>. F</w:t>
      </w:r>
      <w:r w:rsidR="009956BF" w:rsidRPr="00266F39">
        <w:t>all hazard information will be compiled by</w:t>
      </w:r>
      <w:r w:rsidR="00957BD8" w:rsidRPr="00266F39">
        <w:t xml:space="preserve"> all Department</w:t>
      </w:r>
      <w:r w:rsidR="005A66BD" w:rsidRPr="00266F39">
        <w:t>s</w:t>
      </w:r>
      <w:r w:rsidR="009956BF" w:rsidRPr="00266F39">
        <w:t xml:space="preserve"> during the Hazard Assessment (see Chapter 21 of the Henrico County Safety Manual)</w:t>
      </w:r>
      <w:r w:rsidR="005A66BD" w:rsidRPr="00266F39">
        <w:t xml:space="preserve">. This written </w:t>
      </w:r>
      <w:r w:rsidR="009956BF" w:rsidRPr="00266F39">
        <w:t>Fall Protection P</w:t>
      </w:r>
      <w:r w:rsidR="005A66BD" w:rsidRPr="00266F39">
        <w:t>rogram</w:t>
      </w:r>
      <w:r w:rsidR="002A1CAE">
        <w:t>, along with Chapter 15 of the Safety Manual,</w:t>
      </w:r>
      <w:r w:rsidR="009956BF" w:rsidRPr="00266F39">
        <w:t xml:space="preserve"> </w:t>
      </w:r>
      <w:r w:rsidR="005A66BD" w:rsidRPr="00266F39">
        <w:t>address</w:t>
      </w:r>
      <w:r w:rsidR="002A1CAE">
        <w:t>es potential fall hazards located on County property and how best to select the appropriate safety equipment. The County will communicate pertinent information concerning</w:t>
      </w:r>
      <w:r w:rsidRPr="00266F39">
        <w:t xml:space="preserve"> </w:t>
      </w:r>
      <w:r w:rsidR="002A1CAE">
        <w:t xml:space="preserve">fall </w:t>
      </w:r>
      <w:r w:rsidRPr="00266F39">
        <w:t>hazards</w:t>
      </w:r>
      <w:r w:rsidR="009956BF" w:rsidRPr="00266F39">
        <w:t xml:space="preserve"> to affected employees</w:t>
      </w:r>
      <w:r w:rsidRPr="00266F39">
        <w:t xml:space="preserve">, and </w:t>
      </w:r>
      <w:r w:rsidR="002A1CAE">
        <w:t>will establish</w:t>
      </w:r>
      <w:r w:rsidRPr="00266F39">
        <w:t xml:space="preserve"> appropriate </w:t>
      </w:r>
      <w:r w:rsidR="002A1CAE">
        <w:t xml:space="preserve">training and </w:t>
      </w:r>
      <w:r w:rsidRPr="00266F39">
        <w:t>p</w:t>
      </w:r>
      <w:r w:rsidR="009956BF" w:rsidRPr="00266F39">
        <w:t>rotective measures to prevent accidental falls</w:t>
      </w:r>
      <w:r w:rsidRPr="00266F39">
        <w:t>.</w:t>
      </w:r>
    </w:p>
    <w:p w14:paraId="4DF54610" w14:textId="77777777" w:rsidR="008678E0" w:rsidRPr="00266F39" w:rsidRDefault="008678E0" w:rsidP="00060B73">
      <w:pPr>
        <w:pStyle w:val="BodyText"/>
        <w:spacing w:before="1"/>
        <w:jc w:val="both"/>
        <w:rPr>
          <w:rFonts w:ascii="Arial" w:hAnsi="Arial" w:cs="Arial"/>
        </w:rPr>
      </w:pPr>
    </w:p>
    <w:p w14:paraId="558DA3C3" w14:textId="77777777" w:rsidR="008678E0" w:rsidRPr="00266F39" w:rsidRDefault="007354A9" w:rsidP="00060B73">
      <w:pPr>
        <w:pStyle w:val="BodyText"/>
        <w:ind w:left="760" w:right="737"/>
        <w:jc w:val="both"/>
        <w:rPr>
          <w:rFonts w:ascii="Goudy Old Style" w:hAnsi="Goudy Old Style"/>
          <w:sz w:val="16"/>
        </w:rPr>
      </w:pPr>
      <w:r w:rsidRPr="00266F39">
        <w:rPr>
          <w:b/>
        </w:rPr>
        <w:t xml:space="preserve">RESPONSIBILITY: </w:t>
      </w:r>
      <w:r w:rsidR="005A66BD" w:rsidRPr="00266F39">
        <w:t>County of Henrico Department Heads, or their designees,</w:t>
      </w:r>
      <w:r w:rsidRPr="00266F39">
        <w:rPr>
          <w:b/>
          <w:i/>
        </w:rPr>
        <w:t xml:space="preserve"> </w:t>
      </w:r>
      <w:r w:rsidR="005A66BD" w:rsidRPr="00266F39">
        <w:t>are</w:t>
      </w:r>
      <w:r w:rsidR="002A1CAE">
        <w:t xml:space="preserve"> responsible for administering this fall protection</w:t>
      </w:r>
      <w:r w:rsidRPr="00266F39">
        <w:t xml:space="preserve"> </w:t>
      </w:r>
      <w:r w:rsidR="005A66BD" w:rsidRPr="00266F39">
        <w:t>program</w:t>
      </w:r>
      <w:r w:rsidR="009956BF" w:rsidRPr="00266F39">
        <w:t>. Department Heads</w:t>
      </w:r>
      <w:r w:rsidR="005A66BD" w:rsidRPr="00266F39">
        <w:t xml:space="preserve"> have the</w:t>
      </w:r>
      <w:r w:rsidR="009956BF" w:rsidRPr="00266F39">
        <w:t xml:space="preserve"> </w:t>
      </w:r>
      <w:r w:rsidRPr="00266F39">
        <w:t>authority to make necessary decisions to ensure suc</w:t>
      </w:r>
      <w:r w:rsidR="005A66BD" w:rsidRPr="00266F39">
        <w:t>cess of the program. All County</w:t>
      </w:r>
      <w:r w:rsidRPr="00266F39">
        <w:t xml:space="preserve"> employees are responsible for s</w:t>
      </w:r>
      <w:r w:rsidR="005A66BD" w:rsidRPr="00266F39">
        <w:t>afety at all times. The County</w:t>
      </w:r>
      <w:r w:rsidRPr="00266F39">
        <w:t xml:space="preserve"> has</w:t>
      </w:r>
      <w:r w:rsidR="005A66BD" w:rsidRPr="00266F39">
        <w:t>, or will,</w:t>
      </w:r>
      <w:r w:rsidRPr="00266F39">
        <w:t xml:space="preserve"> expressly auth</w:t>
      </w:r>
      <w:r w:rsidR="005A66BD" w:rsidRPr="00266F39">
        <w:t xml:space="preserve">orized managers/supervisors to halt </w:t>
      </w:r>
      <w:r w:rsidR="00163F14" w:rsidRPr="00266F39">
        <w:t>any county</w:t>
      </w:r>
      <w:r w:rsidR="00283EE3" w:rsidRPr="00266F39">
        <w:t xml:space="preserve"> operation whenever</w:t>
      </w:r>
      <w:r w:rsidRPr="00266F39">
        <w:t xml:space="preserve"> there is danger of serious personal injury.</w:t>
      </w:r>
    </w:p>
    <w:p w14:paraId="35D04269" w14:textId="77777777" w:rsidR="00A30C08" w:rsidRPr="00266F39" w:rsidRDefault="00A30C08" w:rsidP="00060B73">
      <w:pPr>
        <w:pStyle w:val="BodyText"/>
        <w:spacing w:before="3"/>
        <w:jc w:val="both"/>
        <w:rPr>
          <w:rFonts w:ascii="Berlin Sans FB Demi"/>
          <w:b/>
          <w:sz w:val="24"/>
          <w:szCs w:val="24"/>
        </w:rPr>
      </w:pPr>
    </w:p>
    <w:p w14:paraId="1190966E" w14:textId="77777777" w:rsidR="00144219" w:rsidRPr="00266F39" w:rsidRDefault="00144219" w:rsidP="00060B73">
      <w:pPr>
        <w:pStyle w:val="BodyText"/>
        <w:spacing w:before="3"/>
        <w:jc w:val="both"/>
        <w:rPr>
          <w:rFonts w:ascii="Berlin Sans FB Demi"/>
          <w:b/>
          <w:sz w:val="24"/>
          <w:szCs w:val="24"/>
        </w:rPr>
      </w:pPr>
    </w:p>
    <w:p w14:paraId="72E7BD18" w14:textId="77777777" w:rsidR="00144219" w:rsidRPr="00266F39" w:rsidRDefault="00144219" w:rsidP="00060B73">
      <w:pPr>
        <w:pStyle w:val="BodyText"/>
        <w:spacing w:before="3"/>
        <w:jc w:val="both"/>
        <w:rPr>
          <w:rFonts w:ascii="Berlin Sans FB Demi"/>
          <w:b/>
          <w:sz w:val="24"/>
          <w:szCs w:val="24"/>
        </w:rPr>
      </w:pPr>
    </w:p>
    <w:p w14:paraId="3F4E3855" w14:textId="77777777" w:rsidR="00144219" w:rsidRPr="00266F39" w:rsidRDefault="00144219" w:rsidP="00060B73">
      <w:pPr>
        <w:pStyle w:val="BodyText"/>
        <w:spacing w:before="3"/>
        <w:jc w:val="both"/>
        <w:rPr>
          <w:rFonts w:ascii="Berlin Sans FB Demi"/>
          <w:b/>
          <w:sz w:val="24"/>
          <w:szCs w:val="24"/>
        </w:rPr>
      </w:pPr>
    </w:p>
    <w:p w14:paraId="36D3DD09" w14:textId="77777777" w:rsidR="00144219" w:rsidRPr="00266F39" w:rsidRDefault="00144219" w:rsidP="00060B73">
      <w:pPr>
        <w:pStyle w:val="BodyText"/>
        <w:spacing w:before="3"/>
        <w:jc w:val="both"/>
        <w:rPr>
          <w:rFonts w:ascii="Berlin Sans FB Demi"/>
          <w:b/>
          <w:sz w:val="24"/>
          <w:szCs w:val="24"/>
        </w:rPr>
      </w:pPr>
    </w:p>
    <w:p w14:paraId="78D37909" w14:textId="77777777" w:rsidR="00144219" w:rsidRPr="00266F39" w:rsidRDefault="00144219" w:rsidP="00060B73">
      <w:pPr>
        <w:pStyle w:val="BodyText"/>
        <w:spacing w:before="3"/>
        <w:jc w:val="both"/>
        <w:rPr>
          <w:rFonts w:ascii="Berlin Sans FB Demi"/>
          <w:b/>
          <w:sz w:val="24"/>
          <w:szCs w:val="24"/>
        </w:rPr>
      </w:pPr>
    </w:p>
    <w:p w14:paraId="63D73525" w14:textId="77777777" w:rsidR="00144219" w:rsidRPr="00266F39" w:rsidRDefault="00144219" w:rsidP="00060B73">
      <w:pPr>
        <w:pStyle w:val="BodyText"/>
        <w:spacing w:before="3"/>
        <w:jc w:val="both"/>
        <w:rPr>
          <w:rFonts w:ascii="Berlin Sans FB Demi"/>
          <w:b/>
          <w:sz w:val="24"/>
          <w:szCs w:val="24"/>
        </w:rPr>
      </w:pPr>
    </w:p>
    <w:p w14:paraId="521EB56A" w14:textId="77777777" w:rsidR="00144219" w:rsidRPr="00266F39" w:rsidRDefault="00144219" w:rsidP="00060B73">
      <w:pPr>
        <w:pStyle w:val="BodyText"/>
        <w:spacing w:before="3"/>
        <w:jc w:val="both"/>
        <w:rPr>
          <w:rFonts w:ascii="Berlin Sans FB Demi"/>
          <w:b/>
          <w:sz w:val="24"/>
          <w:szCs w:val="24"/>
        </w:rPr>
      </w:pPr>
    </w:p>
    <w:p w14:paraId="7F228FB3" w14:textId="77777777" w:rsidR="00144219" w:rsidRPr="00266F39" w:rsidRDefault="00144219" w:rsidP="00060B73">
      <w:pPr>
        <w:pStyle w:val="BodyText"/>
        <w:spacing w:before="3"/>
        <w:jc w:val="both"/>
        <w:rPr>
          <w:rFonts w:ascii="Berlin Sans FB Demi"/>
          <w:b/>
          <w:sz w:val="24"/>
          <w:szCs w:val="24"/>
        </w:rPr>
      </w:pPr>
    </w:p>
    <w:p w14:paraId="6BEFD151" w14:textId="77777777" w:rsidR="00144219" w:rsidRPr="00266F39" w:rsidRDefault="00144219" w:rsidP="00060B73">
      <w:pPr>
        <w:pStyle w:val="BodyText"/>
        <w:spacing w:before="3"/>
        <w:jc w:val="both"/>
        <w:rPr>
          <w:rFonts w:ascii="Berlin Sans FB Demi"/>
          <w:b/>
          <w:sz w:val="24"/>
          <w:szCs w:val="24"/>
        </w:rPr>
      </w:pPr>
    </w:p>
    <w:p w14:paraId="6A3E040A" w14:textId="77777777" w:rsidR="00144219" w:rsidRPr="00266F39" w:rsidRDefault="00144219" w:rsidP="00060B73">
      <w:pPr>
        <w:pStyle w:val="BodyText"/>
        <w:spacing w:before="3"/>
        <w:jc w:val="both"/>
        <w:rPr>
          <w:rFonts w:ascii="Berlin Sans FB Demi"/>
          <w:b/>
          <w:sz w:val="24"/>
          <w:szCs w:val="24"/>
        </w:rPr>
      </w:pPr>
    </w:p>
    <w:p w14:paraId="682DD7F6" w14:textId="77777777" w:rsidR="00144219" w:rsidRPr="00266F39" w:rsidRDefault="00144219" w:rsidP="00060B73">
      <w:pPr>
        <w:pStyle w:val="BodyText"/>
        <w:spacing w:before="3"/>
        <w:jc w:val="both"/>
        <w:rPr>
          <w:rFonts w:ascii="Berlin Sans FB Demi"/>
          <w:b/>
          <w:sz w:val="24"/>
          <w:szCs w:val="24"/>
        </w:rPr>
      </w:pPr>
    </w:p>
    <w:p w14:paraId="41C2DA86" w14:textId="77777777" w:rsidR="00144219" w:rsidRPr="00266F39" w:rsidRDefault="00144219" w:rsidP="00060B73">
      <w:pPr>
        <w:pStyle w:val="BodyText"/>
        <w:spacing w:before="3"/>
        <w:jc w:val="both"/>
        <w:rPr>
          <w:rFonts w:ascii="Berlin Sans FB Demi"/>
          <w:b/>
          <w:sz w:val="24"/>
          <w:szCs w:val="24"/>
        </w:rPr>
      </w:pPr>
    </w:p>
    <w:p w14:paraId="6B461E91" w14:textId="77777777" w:rsidR="00144219" w:rsidRPr="00266F39" w:rsidRDefault="00144219" w:rsidP="00060B73">
      <w:pPr>
        <w:pStyle w:val="BodyText"/>
        <w:spacing w:before="3"/>
        <w:jc w:val="both"/>
        <w:rPr>
          <w:rFonts w:ascii="Berlin Sans FB Demi"/>
          <w:b/>
          <w:sz w:val="24"/>
          <w:szCs w:val="24"/>
        </w:rPr>
      </w:pPr>
    </w:p>
    <w:p w14:paraId="7C0FA359" w14:textId="77777777" w:rsidR="00144219" w:rsidRPr="00266F39" w:rsidRDefault="00144219" w:rsidP="00060B73">
      <w:pPr>
        <w:pStyle w:val="BodyText"/>
        <w:spacing w:before="3"/>
        <w:jc w:val="both"/>
        <w:rPr>
          <w:rFonts w:ascii="Berlin Sans FB Demi"/>
          <w:b/>
          <w:sz w:val="24"/>
          <w:szCs w:val="24"/>
        </w:rPr>
      </w:pPr>
    </w:p>
    <w:p w14:paraId="7EFA8524" w14:textId="77777777" w:rsidR="00144219" w:rsidRPr="00266F39" w:rsidRDefault="00144219" w:rsidP="00060B73">
      <w:pPr>
        <w:pStyle w:val="BodyText"/>
        <w:spacing w:before="3"/>
        <w:jc w:val="both"/>
        <w:rPr>
          <w:rFonts w:ascii="Berlin Sans FB Demi"/>
          <w:b/>
          <w:sz w:val="24"/>
          <w:szCs w:val="24"/>
        </w:rPr>
      </w:pPr>
    </w:p>
    <w:p w14:paraId="6BD2A100" w14:textId="77777777" w:rsidR="00144219" w:rsidRPr="00266F39" w:rsidRDefault="00144219" w:rsidP="00060B73">
      <w:pPr>
        <w:pStyle w:val="BodyText"/>
        <w:spacing w:before="3"/>
        <w:jc w:val="both"/>
        <w:rPr>
          <w:rFonts w:ascii="Berlin Sans FB Demi"/>
          <w:b/>
          <w:sz w:val="24"/>
          <w:szCs w:val="24"/>
        </w:rPr>
      </w:pPr>
    </w:p>
    <w:p w14:paraId="0A775EA3" w14:textId="77777777" w:rsidR="00144219" w:rsidRPr="00266F39" w:rsidRDefault="00144219" w:rsidP="00060B73">
      <w:pPr>
        <w:pStyle w:val="BodyText"/>
        <w:spacing w:before="3"/>
        <w:jc w:val="both"/>
        <w:rPr>
          <w:rFonts w:ascii="Berlin Sans FB Demi"/>
          <w:b/>
          <w:sz w:val="24"/>
          <w:szCs w:val="24"/>
        </w:rPr>
      </w:pPr>
    </w:p>
    <w:p w14:paraId="20763A68" w14:textId="77777777" w:rsidR="009411ED" w:rsidRPr="00266F39" w:rsidRDefault="009411ED" w:rsidP="00060B73">
      <w:pPr>
        <w:pStyle w:val="BodyText"/>
        <w:spacing w:before="3"/>
        <w:jc w:val="both"/>
        <w:rPr>
          <w:rFonts w:ascii="Berlin Sans FB Demi"/>
          <w:b/>
          <w:sz w:val="24"/>
          <w:szCs w:val="24"/>
        </w:rPr>
      </w:pPr>
    </w:p>
    <w:p w14:paraId="72AB5B2E" w14:textId="77777777" w:rsidR="00A30C08" w:rsidRPr="00266F39" w:rsidRDefault="00E639A5" w:rsidP="009956BF">
      <w:pPr>
        <w:pStyle w:val="Heading2"/>
        <w:spacing w:before="1"/>
        <w:ind w:left="0"/>
        <w:jc w:val="center"/>
      </w:pPr>
      <w:r w:rsidRPr="00266F39">
        <w:t>Component</w:t>
      </w:r>
      <w:r w:rsidR="00A30C08" w:rsidRPr="00266F39">
        <w:t>s of the Coun</w:t>
      </w:r>
      <w:r w:rsidR="009956BF" w:rsidRPr="00266F39">
        <w:t xml:space="preserve">ty of Henrico Fall </w:t>
      </w:r>
      <w:r w:rsidR="00A30C08" w:rsidRPr="00266F39">
        <w:t>Protection</w:t>
      </w:r>
      <w:r w:rsidR="000E461C" w:rsidRPr="00266F39">
        <w:t xml:space="preserve"> </w:t>
      </w:r>
      <w:r w:rsidR="00A30C08" w:rsidRPr="00266F39">
        <w:t>Program</w:t>
      </w:r>
      <w:r w:rsidRPr="00266F39">
        <w:t>:</w:t>
      </w:r>
    </w:p>
    <w:p w14:paraId="32D5E4C7" w14:textId="77777777" w:rsidR="00283EE3" w:rsidRPr="00266F39" w:rsidRDefault="00283EE3" w:rsidP="00060B73">
      <w:pPr>
        <w:pStyle w:val="BodyText"/>
        <w:spacing w:before="10"/>
        <w:jc w:val="both"/>
        <w:rPr>
          <w:b/>
          <w:sz w:val="21"/>
        </w:rPr>
      </w:pPr>
    </w:p>
    <w:p w14:paraId="52B683E1" w14:textId="77777777" w:rsidR="00A30C08" w:rsidRPr="00266F39" w:rsidRDefault="00A30C08" w:rsidP="00060B73">
      <w:pPr>
        <w:pStyle w:val="BodyText"/>
        <w:spacing w:before="10"/>
        <w:jc w:val="both"/>
        <w:rPr>
          <w:b/>
          <w:sz w:val="21"/>
        </w:rPr>
      </w:pPr>
    </w:p>
    <w:p w14:paraId="3EEE238F" w14:textId="77777777" w:rsidR="00806A19" w:rsidRPr="00266F39" w:rsidRDefault="007354A9" w:rsidP="00806A19">
      <w:pPr>
        <w:pStyle w:val="ListParagraph"/>
        <w:numPr>
          <w:ilvl w:val="0"/>
          <w:numId w:val="5"/>
        </w:numPr>
        <w:tabs>
          <w:tab w:val="left" w:pos="1011"/>
          <w:tab w:val="left" w:pos="5799"/>
        </w:tabs>
        <w:ind w:hanging="250"/>
        <w:jc w:val="both"/>
      </w:pPr>
      <w:r w:rsidRPr="00266F39">
        <w:t>Written</w:t>
      </w:r>
      <w:r w:rsidRPr="00266F39">
        <w:rPr>
          <w:spacing w:val="-6"/>
        </w:rPr>
        <w:t xml:space="preserve"> </w:t>
      </w:r>
      <w:r w:rsidRPr="00266F39">
        <w:t>Program.</w:t>
      </w:r>
      <w:r w:rsidRPr="00266F39">
        <w:tab/>
        <w:t>7.  Fall Protection</w:t>
      </w:r>
      <w:r w:rsidRPr="00266F39">
        <w:rPr>
          <w:spacing w:val="-26"/>
        </w:rPr>
        <w:t xml:space="preserve"> </w:t>
      </w:r>
      <w:r w:rsidR="00806A19" w:rsidRPr="00266F39">
        <w:t>Systems</w:t>
      </w:r>
    </w:p>
    <w:p w14:paraId="50D6F01A" w14:textId="77777777" w:rsidR="008678E0" w:rsidRPr="00266F39" w:rsidRDefault="007354A9" w:rsidP="00806A19">
      <w:pPr>
        <w:pStyle w:val="ListParagraph"/>
        <w:numPr>
          <w:ilvl w:val="0"/>
          <w:numId w:val="5"/>
        </w:numPr>
        <w:tabs>
          <w:tab w:val="left" w:pos="1011"/>
          <w:tab w:val="left" w:pos="5799"/>
        </w:tabs>
        <w:ind w:hanging="250"/>
        <w:jc w:val="both"/>
      </w:pPr>
      <w:r w:rsidRPr="00266F39">
        <w:tab/>
      </w:r>
      <w:r w:rsidR="00142CCB" w:rsidRPr="00266F39">
        <w:t>Statement of Policy</w:t>
      </w:r>
      <w:r w:rsidR="00806A19" w:rsidRPr="00266F39">
        <w:tab/>
      </w:r>
      <w:r w:rsidRPr="00266F39">
        <w:t>8.  Inspection and</w:t>
      </w:r>
      <w:r w:rsidRPr="00266F39">
        <w:rPr>
          <w:spacing w:val="-30"/>
        </w:rPr>
        <w:t xml:space="preserve"> </w:t>
      </w:r>
      <w:r w:rsidRPr="00266F39">
        <w:t>Maintenance.</w:t>
      </w:r>
    </w:p>
    <w:p w14:paraId="60C5F667" w14:textId="77777777" w:rsidR="008678E0" w:rsidRPr="00266F39" w:rsidRDefault="00806A19" w:rsidP="00060B73">
      <w:pPr>
        <w:pStyle w:val="ListParagraph"/>
        <w:numPr>
          <w:ilvl w:val="0"/>
          <w:numId w:val="5"/>
        </w:numPr>
        <w:tabs>
          <w:tab w:val="left" w:pos="1011"/>
          <w:tab w:val="left" w:pos="5799"/>
        </w:tabs>
        <w:ind w:hanging="250"/>
        <w:jc w:val="both"/>
      </w:pPr>
      <w:r w:rsidRPr="00266F39">
        <w:t>Facility/Department</w:t>
      </w:r>
      <w:r w:rsidRPr="00266F39">
        <w:rPr>
          <w:spacing w:val="-11"/>
        </w:rPr>
        <w:t xml:space="preserve"> </w:t>
      </w:r>
      <w:r w:rsidRPr="00266F39">
        <w:t>Evaluation.</w:t>
      </w:r>
      <w:r w:rsidRPr="00266F39">
        <w:tab/>
      </w:r>
      <w:r w:rsidR="007354A9" w:rsidRPr="00266F39">
        <w:t>9. Common and Dangerous Fall</w:t>
      </w:r>
      <w:r w:rsidR="007354A9" w:rsidRPr="00266F39">
        <w:rPr>
          <w:spacing w:val="13"/>
        </w:rPr>
        <w:t xml:space="preserve"> </w:t>
      </w:r>
      <w:r w:rsidR="007354A9" w:rsidRPr="00266F39">
        <w:t>Hazards.</w:t>
      </w:r>
    </w:p>
    <w:p w14:paraId="258AA8E8" w14:textId="77777777" w:rsidR="008678E0" w:rsidRPr="00266F39" w:rsidRDefault="007354A9" w:rsidP="00060B73">
      <w:pPr>
        <w:pStyle w:val="ListParagraph"/>
        <w:numPr>
          <w:ilvl w:val="0"/>
          <w:numId w:val="5"/>
        </w:numPr>
        <w:tabs>
          <w:tab w:val="left" w:pos="1011"/>
          <w:tab w:val="left" w:pos="5800"/>
        </w:tabs>
        <w:ind w:hanging="250"/>
        <w:jc w:val="both"/>
      </w:pPr>
      <w:r w:rsidRPr="00266F39">
        <w:t>Training.</w:t>
      </w:r>
      <w:r w:rsidRPr="00266F39">
        <w:tab/>
        <w:t>10.  Contractor</w:t>
      </w:r>
      <w:r w:rsidRPr="00266F39">
        <w:rPr>
          <w:spacing w:val="-34"/>
        </w:rPr>
        <w:t xml:space="preserve"> </w:t>
      </w:r>
      <w:r w:rsidRPr="00266F39">
        <w:t>Responsibilities.</w:t>
      </w:r>
    </w:p>
    <w:p w14:paraId="537E9DCD" w14:textId="77777777" w:rsidR="008678E0" w:rsidRPr="00266F39" w:rsidRDefault="007354A9" w:rsidP="00060B73">
      <w:pPr>
        <w:pStyle w:val="ListParagraph"/>
        <w:numPr>
          <w:ilvl w:val="0"/>
          <w:numId w:val="5"/>
        </w:numPr>
        <w:tabs>
          <w:tab w:val="left" w:pos="1011"/>
          <w:tab w:val="left" w:pos="5802"/>
        </w:tabs>
        <w:ind w:hanging="250"/>
        <w:jc w:val="both"/>
      </w:pPr>
      <w:r w:rsidRPr="00266F39">
        <w:t>Fall Hazard</w:t>
      </w:r>
      <w:r w:rsidRPr="00266F39">
        <w:rPr>
          <w:spacing w:val="-13"/>
        </w:rPr>
        <w:t xml:space="preserve"> </w:t>
      </w:r>
      <w:r w:rsidRPr="00266F39">
        <w:t>Control</w:t>
      </w:r>
      <w:r w:rsidRPr="00266F39">
        <w:rPr>
          <w:spacing w:val="-7"/>
        </w:rPr>
        <w:t xml:space="preserve"> </w:t>
      </w:r>
      <w:r w:rsidRPr="00266F39">
        <w:t>Procedures.</w:t>
      </w:r>
      <w:r w:rsidRPr="00266F39">
        <w:tab/>
        <w:t>11.</w:t>
      </w:r>
      <w:r w:rsidRPr="00266F39">
        <w:rPr>
          <w:spacing w:val="34"/>
        </w:rPr>
        <w:t xml:space="preserve"> </w:t>
      </w:r>
      <w:r w:rsidRPr="00266F39">
        <w:t>Definitions.</w:t>
      </w:r>
    </w:p>
    <w:p w14:paraId="3B78B34A" w14:textId="77777777" w:rsidR="008678E0" w:rsidRPr="00266F39" w:rsidRDefault="007354A9" w:rsidP="00060B73">
      <w:pPr>
        <w:pStyle w:val="ListParagraph"/>
        <w:numPr>
          <w:ilvl w:val="0"/>
          <w:numId w:val="5"/>
        </w:numPr>
        <w:tabs>
          <w:tab w:val="left" w:pos="1011"/>
          <w:tab w:val="left" w:pos="5800"/>
        </w:tabs>
        <w:ind w:hanging="250"/>
        <w:jc w:val="both"/>
      </w:pPr>
      <w:r w:rsidRPr="00266F39">
        <w:t>Protective Materials</w:t>
      </w:r>
      <w:r w:rsidRPr="00266F39">
        <w:rPr>
          <w:spacing w:val="-13"/>
        </w:rPr>
        <w:t xml:space="preserve"> </w:t>
      </w:r>
      <w:r w:rsidRPr="00266F39">
        <w:t>and</w:t>
      </w:r>
      <w:r w:rsidRPr="00266F39">
        <w:rPr>
          <w:spacing w:val="-6"/>
        </w:rPr>
        <w:t xml:space="preserve"> </w:t>
      </w:r>
      <w:r w:rsidRPr="00266F39">
        <w:t>Hardware.</w:t>
      </w:r>
      <w:r w:rsidRPr="00266F39">
        <w:tab/>
        <w:t>Appendix</w:t>
      </w:r>
      <w:r w:rsidR="00C619E8" w:rsidRPr="00266F39">
        <w:t xml:space="preserve"> – “Fall Protection Checklist”</w:t>
      </w:r>
    </w:p>
    <w:p w14:paraId="2082F45A" w14:textId="77777777" w:rsidR="008678E0" w:rsidRPr="00266F39" w:rsidRDefault="00BE356B" w:rsidP="00060B73">
      <w:pPr>
        <w:pStyle w:val="BodyText"/>
        <w:spacing w:before="10"/>
        <w:jc w:val="both"/>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t xml:space="preserve"> Standard Operating Procedure Template</w:t>
      </w:r>
    </w:p>
    <w:p w14:paraId="5AE4EBB2" w14:textId="77777777" w:rsidR="008678E0" w:rsidRPr="00266F39" w:rsidRDefault="008678E0" w:rsidP="00060B73">
      <w:pPr>
        <w:pStyle w:val="BodyText"/>
        <w:spacing w:before="2"/>
        <w:jc w:val="both"/>
        <w:rPr>
          <w:b/>
          <w:sz w:val="13"/>
        </w:rPr>
      </w:pPr>
    </w:p>
    <w:p w14:paraId="1B33050D" w14:textId="77777777" w:rsidR="008678E0" w:rsidRPr="00266F39" w:rsidRDefault="007354A9" w:rsidP="00060B73">
      <w:pPr>
        <w:pStyle w:val="ListParagraph"/>
        <w:numPr>
          <w:ilvl w:val="0"/>
          <w:numId w:val="4"/>
        </w:numPr>
        <w:tabs>
          <w:tab w:val="left" w:pos="1011"/>
        </w:tabs>
        <w:spacing w:before="99"/>
        <w:ind w:hanging="405"/>
        <w:jc w:val="both"/>
      </w:pPr>
      <w:r w:rsidRPr="00266F39">
        <w:rPr>
          <w:b/>
        </w:rPr>
        <w:t>Written Program</w:t>
      </w:r>
      <w:r w:rsidRPr="00266F39">
        <w:t xml:space="preserve">. </w:t>
      </w:r>
      <w:r w:rsidR="005A5C1B" w:rsidRPr="00266F39">
        <w:t>Affected Departments</w:t>
      </w:r>
      <w:r w:rsidRPr="00266F39">
        <w:rPr>
          <w:b/>
          <w:i/>
        </w:rPr>
        <w:t xml:space="preserve"> </w:t>
      </w:r>
      <w:r w:rsidRPr="00266F39">
        <w:t>will review and</w:t>
      </w:r>
      <w:r w:rsidR="00E639A5" w:rsidRPr="00266F39">
        <w:t xml:space="preserve"> evaluate this Fall Protection Program</w:t>
      </w:r>
      <w:r w:rsidRPr="00266F39">
        <w:t>:</w:t>
      </w:r>
    </w:p>
    <w:p w14:paraId="0F558118" w14:textId="77777777" w:rsidR="008678E0" w:rsidRPr="00266F39" w:rsidRDefault="008678E0" w:rsidP="00060B73">
      <w:pPr>
        <w:pStyle w:val="BodyText"/>
        <w:spacing w:before="6"/>
        <w:jc w:val="both"/>
        <w:rPr>
          <w:sz w:val="21"/>
        </w:rPr>
      </w:pPr>
    </w:p>
    <w:p w14:paraId="5E462020" w14:textId="77777777" w:rsidR="008678E0" w:rsidRPr="00266F39" w:rsidRDefault="007354A9" w:rsidP="0070317A">
      <w:pPr>
        <w:pStyle w:val="ListParagraph"/>
        <w:numPr>
          <w:ilvl w:val="0"/>
          <w:numId w:val="3"/>
        </w:numPr>
        <w:spacing w:line="267" w:lineRule="exact"/>
        <w:jc w:val="both"/>
        <w:rPr>
          <w:b/>
        </w:rPr>
      </w:pPr>
      <w:r w:rsidRPr="00266F39">
        <w:t xml:space="preserve">On an annual basis.   </w:t>
      </w:r>
      <w:r w:rsidRPr="00266F39">
        <w:rPr>
          <w:b/>
        </w:rPr>
        <w:t>Last review</w:t>
      </w:r>
      <w:r w:rsidRPr="00266F39">
        <w:rPr>
          <w:b/>
          <w:spacing w:val="-13"/>
        </w:rPr>
        <w:t xml:space="preserve"> </w:t>
      </w:r>
      <w:r w:rsidR="00D6577C" w:rsidRPr="00266F39">
        <w:rPr>
          <w:b/>
        </w:rPr>
        <w:t>completed</w:t>
      </w:r>
      <w:r w:rsidRPr="00266F39">
        <w:rPr>
          <w:b/>
          <w:spacing w:val="-2"/>
        </w:rPr>
        <w:t xml:space="preserve"> </w:t>
      </w:r>
      <w:r w:rsidRPr="00266F39">
        <w:rPr>
          <w:b/>
        </w:rPr>
        <w:t>by</w:t>
      </w:r>
      <w:r w:rsidRPr="00266F39">
        <w:rPr>
          <w:b/>
          <w:u w:val="single"/>
        </w:rPr>
        <w:tab/>
      </w:r>
      <w:r w:rsidR="00C37D43" w:rsidRPr="00266F39">
        <w:rPr>
          <w:b/>
          <w:u w:val="single"/>
        </w:rPr>
        <w:t xml:space="preserve">                 </w:t>
      </w:r>
      <w:r w:rsidRPr="00266F39">
        <w:rPr>
          <w:b/>
        </w:rPr>
        <w:t>on</w:t>
      </w:r>
      <w:r w:rsidRPr="00266F39">
        <w:rPr>
          <w:b/>
          <w:spacing w:val="-1"/>
        </w:rPr>
        <w:t xml:space="preserve"> </w:t>
      </w:r>
      <w:r w:rsidR="0070317A" w:rsidRPr="00266F39">
        <w:rPr>
          <w:spacing w:val="-1"/>
        </w:rPr>
        <w:t>_________________</w:t>
      </w:r>
    </w:p>
    <w:p w14:paraId="434B647C" w14:textId="77777777" w:rsidR="008678E0" w:rsidRPr="00266F39" w:rsidRDefault="007354A9" w:rsidP="00060B73">
      <w:pPr>
        <w:pStyle w:val="ListParagraph"/>
        <w:numPr>
          <w:ilvl w:val="0"/>
          <w:numId w:val="3"/>
        </w:numPr>
        <w:tabs>
          <w:tab w:val="left" w:pos="1120"/>
        </w:tabs>
        <w:spacing w:line="263" w:lineRule="exact"/>
        <w:jc w:val="both"/>
      </w:pPr>
      <w:r w:rsidRPr="00266F39">
        <w:t>When</w:t>
      </w:r>
      <w:r w:rsidRPr="00266F39">
        <w:rPr>
          <w:spacing w:val="-6"/>
        </w:rPr>
        <w:t xml:space="preserve"> </w:t>
      </w:r>
      <w:r w:rsidRPr="00266F39">
        <w:t>changes</w:t>
      </w:r>
      <w:r w:rsidRPr="00266F39">
        <w:rPr>
          <w:spacing w:val="-5"/>
        </w:rPr>
        <w:t xml:space="preserve"> </w:t>
      </w:r>
      <w:r w:rsidRPr="00266F39">
        <w:t>occur</w:t>
      </w:r>
      <w:r w:rsidRPr="00266F39">
        <w:rPr>
          <w:spacing w:val="-5"/>
        </w:rPr>
        <w:t xml:space="preserve"> </w:t>
      </w:r>
      <w:r w:rsidRPr="00266F39">
        <w:t>to</w:t>
      </w:r>
      <w:r w:rsidRPr="00266F39">
        <w:rPr>
          <w:spacing w:val="-5"/>
        </w:rPr>
        <w:t xml:space="preserve"> </w:t>
      </w:r>
      <w:r w:rsidRPr="00266F39">
        <w:t>29</w:t>
      </w:r>
      <w:r w:rsidRPr="00266F39">
        <w:rPr>
          <w:spacing w:val="-5"/>
        </w:rPr>
        <w:t xml:space="preserve"> </w:t>
      </w:r>
      <w:r w:rsidRPr="00266F39">
        <w:t>CFR</w:t>
      </w:r>
      <w:r w:rsidR="009B4EF5" w:rsidRPr="00266F39">
        <w:t xml:space="preserve"> </w:t>
      </w:r>
      <w:r w:rsidR="005B45AF" w:rsidRPr="00266F39">
        <w:t xml:space="preserve">Virginia Occupational Safety &amp; Health (VOSH) </w:t>
      </w:r>
      <w:r w:rsidR="009B4EF5" w:rsidRPr="00266F39">
        <w:t>Standards</w:t>
      </w:r>
      <w:r w:rsidRPr="00266F39">
        <w:t>,</w:t>
      </w:r>
      <w:r w:rsidRPr="00266F39">
        <w:rPr>
          <w:spacing w:val="-6"/>
        </w:rPr>
        <w:t xml:space="preserve"> </w:t>
      </w:r>
      <w:r w:rsidRPr="00266F39">
        <w:t>that</w:t>
      </w:r>
      <w:r w:rsidRPr="00266F39">
        <w:rPr>
          <w:spacing w:val="-7"/>
        </w:rPr>
        <w:t xml:space="preserve"> </w:t>
      </w:r>
      <w:r w:rsidRPr="00266F39">
        <w:t>prompt</w:t>
      </w:r>
      <w:r w:rsidR="00283EE3" w:rsidRPr="00266F39">
        <w:t xml:space="preserve"> a</w:t>
      </w:r>
      <w:r w:rsidRPr="00266F39">
        <w:rPr>
          <w:spacing w:val="-5"/>
        </w:rPr>
        <w:t xml:space="preserve"> </w:t>
      </w:r>
      <w:r w:rsidRPr="00266F39">
        <w:t>revision</w:t>
      </w:r>
      <w:r w:rsidRPr="00266F39">
        <w:rPr>
          <w:spacing w:val="-6"/>
        </w:rPr>
        <w:t xml:space="preserve"> </w:t>
      </w:r>
      <w:r w:rsidRPr="00266F39">
        <w:t>of</w:t>
      </w:r>
      <w:r w:rsidRPr="00266F39">
        <w:rPr>
          <w:spacing w:val="-5"/>
        </w:rPr>
        <w:t xml:space="preserve"> </w:t>
      </w:r>
      <w:r w:rsidRPr="00266F39">
        <w:t>this</w:t>
      </w:r>
      <w:r w:rsidRPr="00266F39">
        <w:rPr>
          <w:spacing w:val="-6"/>
        </w:rPr>
        <w:t xml:space="preserve"> </w:t>
      </w:r>
      <w:r w:rsidRPr="00266F39">
        <w:t>document</w:t>
      </w:r>
      <w:r w:rsidR="00283EE3" w:rsidRPr="00266F39">
        <w:t>.</w:t>
      </w:r>
    </w:p>
    <w:p w14:paraId="3E5AC25D" w14:textId="77777777" w:rsidR="008678E0" w:rsidRPr="00266F39" w:rsidRDefault="007354A9" w:rsidP="00060B73">
      <w:pPr>
        <w:pStyle w:val="ListParagraph"/>
        <w:numPr>
          <w:ilvl w:val="0"/>
          <w:numId w:val="3"/>
        </w:numPr>
        <w:tabs>
          <w:tab w:val="left" w:pos="1120"/>
        </w:tabs>
        <w:spacing w:line="263" w:lineRule="exact"/>
        <w:jc w:val="both"/>
      </w:pPr>
      <w:r w:rsidRPr="00266F39">
        <w:t>When</w:t>
      </w:r>
      <w:r w:rsidRPr="00266F39">
        <w:rPr>
          <w:spacing w:val="-8"/>
        </w:rPr>
        <w:t xml:space="preserve"> </w:t>
      </w:r>
      <w:r w:rsidRPr="00266F39">
        <w:t>operational</w:t>
      </w:r>
      <w:r w:rsidR="00D93DD8" w:rsidRPr="00266F39">
        <w:t xml:space="preserve"> or departmental</w:t>
      </w:r>
      <w:r w:rsidRPr="00266F39">
        <w:rPr>
          <w:spacing w:val="-7"/>
        </w:rPr>
        <w:t xml:space="preserve"> </w:t>
      </w:r>
      <w:r w:rsidRPr="00266F39">
        <w:t>changes</w:t>
      </w:r>
      <w:r w:rsidRPr="00266F39">
        <w:rPr>
          <w:spacing w:val="-7"/>
        </w:rPr>
        <w:t xml:space="preserve"> </w:t>
      </w:r>
      <w:r w:rsidRPr="00266F39">
        <w:t>occur</w:t>
      </w:r>
      <w:r w:rsidRPr="00266F39">
        <w:rPr>
          <w:spacing w:val="-7"/>
        </w:rPr>
        <w:t xml:space="preserve"> </w:t>
      </w:r>
      <w:r w:rsidRPr="00266F39">
        <w:t>that</w:t>
      </w:r>
      <w:r w:rsidRPr="00266F39">
        <w:rPr>
          <w:spacing w:val="-8"/>
        </w:rPr>
        <w:t xml:space="preserve"> </w:t>
      </w:r>
      <w:r w:rsidRPr="00266F39">
        <w:t>require</w:t>
      </w:r>
      <w:r w:rsidRPr="00266F39">
        <w:rPr>
          <w:spacing w:val="-8"/>
        </w:rPr>
        <w:t xml:space="preserve"> </w:t>
      </w:r>
      <w:r w:rsidRPr="00266F39">
        <w:t>a</w:t>
      </w:r>
      <w:r w:rsidRPr="00266F39">
        <w:rPr>
          <w:spacing w:val="-8"/>
        </w:rPr>
        <w:t xml:space="preserve"> </w:t>
      </w:r>
      <w:r w:rsidRPr="00266F39">
        <w:t>revision</w:t>
      </w:r>
      <w:r w:rsidRPr="00266F39">
        <w:rPr>
          <w:spacing w:val="-8"/>
        </w:rPr>
        <w:t xml:space="preserve"> </w:t>
      </w:r>
      <w:r w:rsidRPr="00266F39">
        <w:t>of</w:t>
      </w:r>
      <w:r w:rsidRPr="00266F39">
        <w:rPr>
          <w:spacing w:val="-7"/>
        </w:rPr>
        <w:t xml:space="preserve"> </w:t>
      </w:r>
      <w:r w:rsidRPr="00266F39">
        <w:t>this</w:t>
      </w:r>
      <w:r w:rsidRPr="00266F39">
        <w:rPr>
          <w:spacing w:val="-8"/>
        </w:rPr>
        <w:t xml:space="preserve"> </w:t>
      </w:r>
      <w:r w:rsidRPr="00266F39">
        <w:t>document</w:t>
      </w:r>
      <w:r w:rsidR="00283EE3" w:rsidRPr="00266F39">
        <w:t>.</w:t>
      </w:r>
    </w:p>
    <w:p w14:paraId="3ADF310B" w14:textId="77777777" w:rsidR="008678E0" w:rsidRPr="00266F39" w:rsidRDefault="007354A9" w:rsidP="00060B73">
      <w:pPr>
        <w:pStyle w:val="ListParagraph"/>
        <w:numPr>
          <w:ilvl w:val="0"/>
          <w:numId w:val="3"/>
        </w:numPr>
        <w:tabs>
          <w:tab w:val="left" w:pos="1120"/>
        </w:tabs>
        <w:spacing w:line="263" w:lineRule="exact"/>
        <w:jc w:val="both"/>
      </w:pPr>
      <w:r w:rsidRPr="00266F39">
        <w:t>When</w:t>
      </w:r>
      <w:r w:rsidRPr="00266F39">
        <w:rPr>
          <w:spacing w:val="-6"/>
        </w:rPr>
        <w:t xml:space="preserve"> </w:t>
      </w:r>
      <w:r w:rsidRPr="00266F39">
        <w:t>there</w:t>
      </w:r>
      <w:r w:rsidRPr="00266F39">
        <w:rPr>
          <w:spacing w:val="-5"/>
        </w:rPr>
        <w:t xml:space="preserve"> </w:t>
      </w:r>
      <w:r w:rsidRPr="00266F39">
        <w:t>is</w:t>
      </w:r>
      <w:r w:rsidRPr="00266F39">
        <w:rPr>
          <w:spacing w:val="-6"/>
        </w:rPr>
        <w:t xml:space="preserve"> </w:t>
      </w:r>
      <w:r w:rsidRPr="00266F39">
        <w:t>an</w:t>
      </w:r>
      <w:r w:rsidRPr="00266F39">
        <w:rPr>
          <w:spacing w:val="-6"/>
        </w:rPr>
        <w:t xml:space="preserve"> </w:t>
      </w:r>
      <w:r w:rsidRPr="00266F39">
        <w:t>accident</w:t>
      </w:r>
      <w:r w:rsidRPr="00266F39">
        <w:rPr>
          <w:spacing w:val="-5"/>
        </w:rPr>
        <w:t xml:space="preserve"> </w:t>
      </w:r>
      <w:r w:rsidRPr="00266F39">
        <w:t>or</w:t>
      </w:r>
      <w:r w:rsidRPr="00266F39">
        <w:rPr>
          <w:spacing w:val="-5"/>
        </w:rPr>
        <w:t xml:space="preserve"> </w:t>
      </w:r>
      <w:r w:rsidRPr="00266F39">
        <w:t>close-call</w:t>
      </w:r>
      <w:r w:rsidRPr="00266F39">
        <w:rPr>
          <w:spacing w:val="-5"/>
        </w:rPr>
        <w:t xml:space="preserve"> </w:t>
      </w:r>
      <w:r w:rsidRPr="00266F39">
        <w:t>that</w:t>
      </w:r>
      <w:r w:rsidRPr="00266F39">
        <w:rPr>
          <w:spacing w:val="-5"/>
        </w:rPr>
        <w:t xml:space="preserve"> </w:t>
      </w:r>
      <w:r w:rsidRPr="00266F39">
        <w:t>relates</w:t>
      </w:r>
      <w:r w:rsidRPr="00266F39">
        <w:rPr>
          <w:spacing w:val="-6"/>
        </w:rPr>
        <w:t xml:space="preserve"> </w:t>
      </w:r>
      <w:r w:rsidR="00D93DD8" w:rsidRPr="00266F39">
        <w:t>to fall protection</w:t>
      </w:r>
      <w:r w:rsidRPr="00266F39">
        <w:rPr>
          <w:spacing w:val="-5"/>
        </w:rPr>
        <w:t xml:space="preserve"> </w:t>
      </w:r>
      <w:r w:rsidRPr="00266F39">
        <w:t>safety</w:t>
      </w:r>
      <w:r w:rsidR="00283EE3" w:rsidRPr="00266F39">
        <w:t>.</w:t>
      </w:r>
    </w:p>
    <w:p w14:paraId="1F6942DF" w14:textId="77777777" w:rsidR="008678E0" w:rsidRPr="00266F39" w:rsidRDefault="00D93DD8" w:rsidP="00060B73">
      <w:pPr>
        <w:pStyle w:val="ListParagraph"/>
        <w:numPr>
          <w:ilvl w:val="0"/>
          <w:numId w:val="3"/>
        </w:numPr>
        <w:tabs>
          <w:tab w:val="left" w:pos="1120"/>
        </w:tabs>
        <w:spacing w:line="267" w:lineRule="exact"/>
        <w:jc w:val="both"/>
      </w:pPr>
      <w:r w:rsidRPr="00266F39">
        <w:t>Whenever</w:t>
      </w:r>
      <w:r w:rsidR="007354A9" w:rsidRPr="00266F39">
        <w:rPr>
          <w:spacing w:val="-8"/>
        </w:rPr>
        <w:t xml:space="preserve"> </w:t>
      </w:r>
      <w:r w:rsidR="007354A9" w:rsidRPr="00266F39">
        <w:t>fall</w:t>
      </w:r>
      <w:r w:rsidR="007354A9" w:rsidRPr="00266F39">
        <w:rPr>
          <w:spacing w:val="-8"/>
        </w:rPr>
        <w:t xml:space="preserve"> </w:t>
      </w:r>
      <w:r w:rsidR="007354A9" w:rsidRPr="00266F39">
        <w:t>protection</w:t>
      </w:r>
      <w:r w:rsidR="007354A9" w:rsidRPr="00266F39">
        <w:rPr>
          <w:spacing w:val="-7"/>
        </w:rPr>
        <w:t xml:space="preserve"> </w:t>
      </w:r>
      <w:r w:rsidR="007354A9" w:rsidRPr="00266F39">
        <w:t>procedures</w:t>
      </w:r>
      <w:r w:rsidR="007354A9" w:rsidRPr="00266F39">
        <w:rPr>
          <w:spacing w:val="-7"/>
        </w:rPr>
        <w:t xml:space="preserve"> </w:t>
      </w:r>
      <w:r w:rsidR="007354A9" w:rsidRPr="00266F39">
        <w:t>fail</w:t>
      </w:r>
      <w:r w:rsidR="00283EE3" w:rsidRPr="00266F39">
        <w:t>.</w:t>
      </w:r>
    </w:p>
    <w:p w14:paraId="2437309E" w14:textId="77777777" w:rsidR="008678E0" w:rsidRPr="00266F39" w:rsidRDefault="008678E0" w:rsidP="00060B73">
      <w:pPr>
        <w:pStyle w:val="BodyText"/>
        <w:spacing w:before="8"/>
        <w:jc w:val="both"/>
        <w:rPr>
          <w:sz w:val="21"/>
        </w:rPr>
      </w:pPr>
    </w:p>
    <w:p w14:paraId="7450DB70" w14:textId="3DF1D143" w:rsidR="008678E0" w:rsidRPr="00266F39" w:rsidRDefault="007354A9" w:rsidP="0070317A">
      <w:pPr>
        <w:pStyle w:val="BodyText"/>
        <w:ind w:left="759"/>
        <w:jc w:val="both"/>
      </w:pPr>
      <w:r w:rsidRPr="00266F39">
        <w:t>Effective implementation of this program requires</w:t>
      </w:r>
      <w:r w:rsidR="000E6A4A" w:rsidRPr="00266F39">
        <w:t xml:space="preserve"> support from all affected</w:t>
      </w:r>
      <w:r w:rsidRPr="00266F39">
        <w:t xml:space="preserve"> </w:t>
      </w:r>
      <w:r w:rsidR="00D93DD8" w:rsidRPr="00266F39">
        <w:t>County of Henrico personnel</w:t>
      </w:r>
      <w:r w:rsidRPr="00266F39">
        <w:t>. This written program will be co</w:t>
      </w:r>
      <w:r w:rsidR="00D93DD8" w:rsidRPr="00266F39">
        <w:t>mmunicated to all affected employees</w:t>
      </w:r>
      <w:r w:rsidRPr="00266F39">
        <w:t>. It encompasses the total workplace, regardless o</w:t>
      </w:r>
      <w:r w:rsidR="00D93DD8" w:rsidRPr="00266F39">
        <w:t>f the number of workers</w:t>
      </w:r>
      <w:r w:rsidRPr="00266F39">
        <w:t xml:space="preserve"> </w:t>
      </w:r>
      <w:r w:rsidR="00120C49" w:rsidRPr="00266F39">
        <w:t>or the number of work shifts. This document</w:t>
      </w:r>
      <w:r w:rsidRPr="00266F39">
        <w:t xml:space="preserve"> is designed to establish clear goals, and objectives</w:t>
      </w:r>
      <w:r w:rsidR="00120C49" w:rsidRPr="00266F39">
        <w:t xml:space="preserve"> to meet the County fall protection requirements</w:t>
      </w:r>
      <w:r w:rsidRPr="00266F39">
        <w:t>.</w:t>
      </w:r>
      <w:r w:rsidR="00A243C8">
        <w:t xml:space="preserve"> For assistance, contact the Office of Emergency Management and Workplace Safety (EMWS) at 501-5661.</w:t>
      </w:r>
    </w:p>
    <w:p w14:paraId="5CFF40CF" w14:textId="77777777" w:rsidR="001664AB" w:rsidRPr="00266F39" w:rsidRDefault="001664AB" w:rsidP="00060B73">
      <w:pPr>
        <w:pStyle w:val="BodyText"/>
        <w:ind w:left="759" w:right="62"/>
        <w:jc w:val="both"/>
      </w:pPr>
    </w:p>
    <w:p w14:paraId="47663F68" w14:textId="77777777" w:rsidR="001664AB" w:rsidRPr="00266F39" w:rsidRDefault="001664AB" w:rsidP="00060B73">
      <w:pPr>
        <w:pStyle w:val="BodyText"/>
        <w:ind w:left="759" w:right="62"/>
        <w:jc w:val="both"/>
      </w:pPr>
      <w:r w:rsidRPr="00266F39">
        <w:t>Revision Date:  _____________________________________________</w:t>
      </w:r>
    </w:p>
    <w:p w14:paraId="389B5C70" w14:textId="77777777" w:rsidR="00FB3C67" w:rsidRPr="00266F39" w:rsidRDefault="00FB3C67" w:rsidP="00060B73">
      <w:pPr>
        <w:pStyle w:val="BodyText"/>
        <w:ind w:left="759" w:right="62"/>
        <w:jc w:val="both"/>
      </w:pPr>
    </w:p>
    <w:p w14:paraId="3B35FE7E" w14:textId="77777777" w:rsidR="00FB3C67" w:rsidRPr="00266F39" w:rsidRDefault="00FB3C67" w:rsidP="004A7A75">
      <w:pPr>
        <w:pStyle w:val="BodyText"/>
        <w:ind w:left="759"/>
        <w:jc w:val="both"/>
      </w:pPr>
      <w:r w:rsidRPr="00266F39">
        <w:t>Revision Date:  _____________________________________________</w:t>
      </w:r>
    </w:p>
    <w:p w14:paraId="2170FE65" w14:textId="77777777" w:rsidR="00FB3C67" w:rsidRPr="00266F39" w:rsidRDefault="00FB3C67" w:rsidP="00060B73">
      <w:pPr>
        <w:pStyle w:val="BodyText"/>
        <w:ind w:left="759" w:right="62"/>
        <w:jc w:val="both"/>
      </w:pPr>
    </w:p>
    <w:p w14:paraId="06DC1B46" w14:textId="77777777" w:rsidR="008678E0" w:rsidRPr="00266F39" w:rsidRDefault="00FB3C67" w:rsidP="00A42C4E">
      <w:pPr>
        <w:pStyle w:val="BodyText"/>
        <w:ind w:left="759" w:right="62" w:hanging="39"/>
        <w:jc w:val="both"/>
      </w:pPr>
      <w:r w:rsidRPr="00266F39">
        <w:t>Revision Date:  _____________________________________________</w:t>
      </w:r>
    </w:p>
    <w:p w14:paraId="450EF0D8" w14:textId="77777777" w:rsidR="008678E0" w:rsidRPr="00266F39" w:rsidRDefault="008678E0" w:rsidP="00060B73">
      <w:pPr>
        <w:pStyle w:val="BodyText"/>
        <w:spacing w:before="1"/>
        <w:jc w:val="both"/>
        <w:rPr>
          <w:rFonts w:ascii="Arial" w:hAnsi="Arial" w:cs="Arial"/>
        </w:rPr>
      </w:pPr>
    </w:p>
    <w:p w14:paraId="693A72F2" w14:textId="77777777" w:rsidR="008678E0" w:rsidRPr="00266F39" w:rsidRDefault="00A42C4E" w:rsidP="00A42C4E">
      <w:pPr>
        <w:pStyle w:val="ListParagraph"/>
        <w:tabs>
          <w:tab w:val="left" w:pos="720"/>
        </w:tabs>
        <w:ind w:left="760"/>
        <w:jc w:val="both"/>
      </w:pPr>
      <w:r w:rsidRPr="00266F39">
        <w:rPr>
          <w:b/>
        </w:rPr>
        <w:t xml:space="preserve">2.  </w:t>
      </w:r>
      <w:r w:rsidR="007354A9" w:rsidRPr="00266F39">
        <w:rPr>
          <w:b/>
        </w:rPr>
        <w:t xml:space="preserve">Statement of Policy. </w:t>
      </w:r>
      <w:r w:rsidR="00441934" w:rsidRPr="00266F39">
        <w:t>P</w:t>
      </w:r>
      <w:r w:rsidR="007354A9" w:rsidRPr="00266F39">
        <w:t>otential fall</w:t>
      </w:r>
      <w:r w:rsidR="00441934" w:rsidRPr="00266F39">
        <w:t xml:space="preserve"> hazards at heights 4 feet or greater</w:t>
      </w:r>
      <w:r w:rsidR="007354A9" w:rsidRPr="00266F39">
        <w:t xml:space="preserve"> </w:t>
      </w:r>
      <w:r w:rsidR="00441934" w:rsidRPr="00266F39">
        <w:t xml:space="preserve">in general industry, and 6 feet or greater in construction, </w:t>
      </w:r>
      <w:r w:rsidR="007354A9" w:rsidRPr="00266F39">
        <w:t>wi</w:t>
      </w:r>
      <w:r w:rsidR="00441934" w:rsidRPr="00266F39">
        <w:t>ll be addressed in this program. This document</w:t>
      </w:r>
      <w:r w:rsidR="007354A9" w:rsidRPr="00266F39">
        <w:t xml:space="preserve"> describes</w:t>
      </w:r>
      <w:r w:rsidR="00441934" w:rsidRPr="00266F39">
        <w:t xml:space="preserve"> a systematic approach that shall</w:t>
      </w:r>
      <w:r w:rsidR="007354A9" w:rsidRPr="00266F39">
        <w:t xml:space="preserve"> be used to prevent </w:t>
      </w:r>
      <w:r w:rsidR="00441934" w:rsidRPr="00266F39">
        <w:t>fall injuries. This document</w:t>
      </w:r>
      <w:r w:rsidR="007354A9" w:rsidRPr="00266F39">
        <w:t xml:space="preserve"> also lists some of the most common fall hazards, and provides recommendations and guidelines for selecting fall arrest</w:t>
      </w:r>
      <w:r w:rsidR="007354A9" w:rsidRPr="00266F39">
        <w:rPr>
          <w:spacing w:val="-31"/>
        </w:rPr>
        <w:t xml:space="preserve"> </w:t>
      </w:r>
      <w:r w:rsidR="007354A9" w:rsidRPr="00266F39">
        <w:t>systems.</w:t>
      </w:r>
    </w:p>
    <w:p w14:paraId="02589E03" w14:textId="77777777" w:rsidR="008678E0" w:rsidRPr="00266F39" w:rsidRDefault="008678E0" w:rsidP="00C71BDC">
      <w:pPr>
        <w:pStyle w:val="BodyText"/>
        <w:spacing w:before="1"/>
        <w:jc w:val="both"/>
        <w:rPr>
          <w:rFonts w:ascii="Arial" w:hAnsi="Arial" w:cs="Arial"/>
        </w:rPr>
      </w:pPr>
    </w:p>
    <w:p w14:paraId="1CB28261" w14:textId="77777777" w:rsidR="008678E0" w:rsidRPr="00266F39" w:rsidRDefault="00A42C4E" w:rsidP="00A42C4E">
      <w:pPr>
        <w:pStyle w:val="ListParagraph"/>
        <w:tabs>
          <w:tab w:val="left" w:pos="720"/>
        </w:tabs>
        <w:ind w:left="720"/>
        <w:jc w:val="both"/>
      </w:pPr>
      <w:r w:rsidRPr="00266F39">
        <w:rPr>
          <w:b/>
        </w:rPr>
        <w:t xml:space="preserve">3.  </w:t>
      </w:r>
      <w:r w:rsidR="007354A9" w:rsidRPr="00266F39">
        <w:rPr>
          <w:b/>
        </w:rPr>
        <w:t xml:space="preserve">Facility/Department Evaluation. </w:t>
      </w:r>
      <w:r w:rsidR="00243998" w:rsidRPr="00266F39">
        <w:t>The work site</w:t>
      </w:r>
      <w:r w:rsidR="007354A9" w:rsidRPr="00266F39">
        <w:t xml:space="preserve"> will </w:t>
      </w:r>
      <w:r w:rsidR="00365F10" w:rsidRPr="00266F39">
        <w:t>be assessed before each</w:t>
      </w:r>
      <w:r w:rsidR="007354A9" w:rsidRPr="00266F39">
        <w:t xml:space="preserve"> job for potential fall hazards. Proper fall arrest equipment will be used for jobs requiring fall protection when elimination of the hazard(</w:t>
      </w:r>
      <w:r w:rsidR="00365F10" w:rsidRPr="00266F39">
        <w:t>s) is not possible. Department</w:t>
      </w:r>
      <w:r w:rsidR="00243998" w:rsidRPr="00266F39">
        <w:t>s</w:t>
      </w:r>
      <w:r w:rsidR="00365F10" w:rsidRPr="00266F39">
        <w:t xml:space="preserve"> will</w:t>
      </w:r>
      <w:r w:rsidR="007354A9" w:rsidRPr="00266F39">
        <w:t xml:space="preserve"> determine</w:t>
      </w:r>
      <w:r w:rsidR="00365F10" w:rsidRPr="00266F39">
        <w:t xml:space="preserve"> and document all</w:t>
      </w:r>
      <w:r w:rsidR="007354A9" w:rsidRPr="00266F39">
        <w:t xml:space="preserve"> fall hazards. This pr</w:t>
      </w:r>
      <w:r w:rsidR="00365F10" w:rsidRPr="00266F39">
        <w:t>eliminary evaluation will facilitate the necessary steps to protect</w:t>
      </w:r>
      <w:r w:rsidR="007354A9" w:rsidRPr="00266F39">
        <w:t xml:space="preserve"> employe</w:t>
      </w:r>
      <w:r w:rsidR="00365F10" w:rsidRPr="00266F39">
        <w:t xml:space="preserve">es from fall hazards. </w:t>
      </w:r>
      <w:r w:rsidR="007354A9" w:rsidRPr="00266F39">
        <w:t>A complete list of fall hazard locations and protective</w:t>
      </w:r>
      <w:r w:rsidR="007354A9" w:rsidRPr="00266F39">
        <w:rPr>
          <w:spacing w:val="-10"/>
        </w:rPr>
        <w:t xml:space="preserve"> </w:t>
      </w:r>
      <w:r w:rsidR="007354A9" w:rsidRPr="00266F39">
        <w:t>measures</w:t>
      </w:r>
      <w:r w:rsidR="007354A9" w:rsidRPr="00266F39">
        <w:rPr>
          <w:spacing w:val="-10"/>
        </w:rPr>
        <w:t xml:space="preserve"> </w:t>
      </w:r>
      <w:r w:rsidR="007354A9" w:rsidRPr="00266F39">
        <w:t>procedures</w:t>
      </w:r>
      <w:r w:rsidR="007354A9" w:rsidRPr="00266F39">
        <w:rPr>
          <w:spacing w:val="-10"/>
        </w:rPr>
        <w:t xml:space="preserve"> </w:t>
      </w:r>
      <w:r w:rsidR="007354A9" w:rsidRPr="00266F39">
        <w:t>will</w:t>
      </w:r>
      <w:r w:rsidR="007354A9" w:rsidRPr="00266F39">
        <w:rPr>
          <w:spacing w:val="-11"/>
        </w:rPr>
        <w:t xml:space="preserve"> </w:t>
      </w:r>
      <w:r w:rsidR="007354A9" w:rsidRPr="00266F39">
        <w:t>be</w:t>
      </w:r>
      <w:r w:rsidR="007354A9" w:rsidRPr="00266F39">
        <w:rPr>
          <w:spacing w:val="-11"/>
        </w:rPr>
        <w:t xml:space="preserve"> </w:t>
      </w:r>
      <w:r w:rsidR="007354A9" w:rsidRPr="00266F39">
        <w:t>maintained</w:t>
      </w:r>
      <w:r w:rsidR="00365F10" w:rsidRPr="00266F39">
        <w:t xml:space="preserve"> by each affected Department</w:t>
      </w:r>
      <w:r w:rsidR="007354A9" w:rsidRPr="00266F39">
        <w:t>.</w:t>
      </w:r>
    </w:p>
    <w:p w14:paraId="074079F1" w14:textId="77777777" w:rsidR="008678E0" w:rsidRPr="00266F39" w:rsidRDefault="008678E0" w:rsidP="00060B73">
      <w:pPr>
        <w:pStyle w:val="BodyText"/>
        <w:spacing w:before="10"/>
        <w:jc w:val="both"/>
        <w:rPr>
          <w:b/>
          <w:sz w:val="21"/>
        </w:rPr>
      </w:pPr>
    </w:p>
    <w:p w14:paraId="4F92CD98" w14:textId="77777777" w:rsidR="008678E0" w:rsidRPr="00266F39" w:rsidRDefault="00C32FFD" w:rsidP="00C32FFD">
      <w:pPr>
        <w:pStyle w:val="ListParagraph"/>
        <w:tabs>
          <w:tab w:val="left" w:pos="720"/>
          <w:tab w:val="left" w:pos="990"/>
        </w:tabs>
        <w:ind w:left="720"/>
        <w:jc w:val="both"/>
      </w:pPr>
      <w:r w:rsidRPr="00266F39">
        <w:rPr>
          <w:b/>
        </w:rPr>
        <w:t xml:space="preserve">4. </w:t>
      </w:r>
      <w:r w:rsidR="007354A9" w:rsidRPr="00266F39">
        <w:rPr>
          <w:b/>
        </w:rPr>
        <w:t xml:space="preserve">Training. </w:t>
      </w:r>
      <w:r w:rsidR="00365F10" w:rsidRPr="00266F39">
        <w:t>Training will be provided to all employees</w:t>
      </w:r>
      <w:r w:rsidR="00243998" w:rsidRPr="00266F39">
        <w:t xml:space="preserve"> </w:t>
      </w:r>
      <w:r w:rsidR="007354A9" w:rsidRPr="00266F39">
        <w:t xml:space="preserve">exposed </w:t>
      </w:r>
      <w:r w:rsidR="00243998" w:rsidRPr="00266F39">
        <w:t>to fall hazards</w:t>
      </w:r>
      <w:r w:rsidR="00365F10" w:rsidRPr="00266F39">
        <w:t>. The training</w:t>
      </w:r>
      <w:r w:rsidR="007354A9" w:rsidRPr="00266F39">
        <w:rPr>
          <w:spacing w:val="-6"/>
        </w:rPr>
        <w:t xml:space="preserve"> </w:t>
      </w:r>
      <w:r w:rsidR="007354A9" w:rsidRPr="00266F39">
        <w:t>will</w:t>
      </w:r>
      <w:r w:rsidR="007354A9" w:rsidRPr="00266F39">
        <w:rPr>
          <w:spacing w:val="-6"/>
        </w:rPr>
        <w:t xml:space="preserve"> </w:t>
      </w:r>
      <w:r w:rsidR="007354A9" w:rsidRPr="00266F39">
        <w:t>be</w:t>
      </w:r>
      <w:r w:rsidR="007354A9" w:rsidRPr="00266F39">
        <w:rPr>
          <w:spacing w:val="-6"/>
        </w:rPr>
        <w:t xml:space="preserve"> </w:t>
      </w:r>
      <w:r w:rsidR="007354A9" w:rsidRPr="00266F39">
        <w:t>conducted</w:t>
      </w:r>
      <w:r w:rsidR="007354A9" w:rsidRPr="00266F39">
        <w:rPr>
          <w:spacing w:val="-5"/>
        </w:rPr>
        <w:t xml:space="preserve"> </w:t>
      </w:r>
      <w:r w:rsidR="007354A9" w:rsidRPr="00266F39">
        <w:t>by</w:t>
      </w:r>
      <w:r w:rsidR="007354A9" w:rsidRPr="00266F39">
        <w:rPr>
          <w:spacing w:val="-6"/>
        </w:rPr>
        <w:t xml:space="preserve"> </w:t>
      </w:r>
      <w:r w:rsidR="007354A9" w:rsidRPr="00266F39">
        <w:t>competent</w:t>
      </w:r>
      <w:r w:rsidR="007354A9" w:rsidRPr="00266F39">
        <w:rPr>
          <w:spacing w:val="-5"/>
        </w:rPr>
        <w:t xml:space="preserve"> </w:t>
      </w:r>
      <w:r w:rsidR="007354A9" w:rsidRPr="00266F39">
        <w:t>personnel.</w:t>
      </w:r>
      <w:r w:rsidR="007354A9" w:rsidRPr="00266F39">
        <w:rPr>
          <w:spacing w:val="39"/>
        </w:rPr>
        <w:t xml:space="preserve"> </w:t>
      </w:r>
      <w:r w:rsidR="007354A9" w:rsidRPr="00266F39">
        <w:t>The</w:t>
      </w:r>
      <w:r w:rsidR="007354A9" w:rsidRPr="00266F39">
        <w:rPr>
          <w:spacing w:val="-6"/>
        </w:rPr>
        <w:t xml:space="preserve"> </w:t>
      </w:r>
      <w:r w:rsidR="00365F10" w:rsidRPr="00266F39">
        <w:t>training</w:t>
      </w:r>
      <w:r w:rsidR="007354A9" w:rsidRPr="00266F39">
        <w:rPr>
          <w:spacing w:val="-5"/>
        </w:rPr>
        <w:t xml:space="preserve"> </w:t>
      </w:r>
      <w:r w:rsidR="00D45D7A" w:rsidRPr="00266F39">
        <w:t>sha</w:t>
      </w:r>
      <w:r w:rsidR="007354A9" w:rsidRPr="00266F39">
        <w:t>ll</w:t>
      </w:r>
      <w:r w:rsidR="007354A9" w:rsidRPr="00266F39">
        <w:rPr>
          <w:spacing w:val="-6"/>
        </w:rPr>
        <w:t xml:space="preserve"> </w:t>
      </w:r>
      <w:r w:rsidR="007354A9" w:rsidRPr="00266F39">
        <w:t>include</w:t>
      </w:r>
      <w:r w:rsidR="002075E3" w:rsidRPr="00266F39">
        <w:t>,</w:t>
      </w:r>
      <w:r w:rsidR="007354A9" w:rsidRPr="00266F39">
        <w:rPr>
          <w:spacing w:val="-5"/>
        </w:rPr>
        <w:t xml:space="preserve"> </w:t>
      </w:r>
      <w:r w:rsidR="007354A9" w:rsidRPr="00266F39">
        <w:t>but</w:t>
      </w:r>
      <w:r w:rsidR="007354A9" w:rsidRPr="00266F39">
        <w:rPr>
          <w:spacing w:val="-6"/>
        </w:rPr>
        <w:t xml:space="preserve"> </w:t>
      </w:r>
      <w:r w:rsidR="007354A9" w:rsidRPr="00266F39">
        <w:t>not</w:t>
      </w:r>
      <w:r w:rsidR="007354A9" w:rsidRPr="00266F39">
        <w:rPr>
          <w:spacing w:val="-6"/>
        </w:rPr>
        <w:t xml:space="preserve"> </w:t>
      </w:r>
      <w:r w:rsidR="007354A9" w:rsidRPr="00266F39">
        <w:t>be</w:t>
      </w:r>
      <w:r w:rsidR="007354A9" w:rsidRPr="00266F39">
        <w:rPr>
          <w:spacing w:val="-6"/>
        </w:rPr>
        <w:t xml:space="preserve"> </w:t>
      </w:r>
      <w:r w:rsidR="007354A9" w:rsidRPr="00266F39">
        <w:t>limited</w:t>
      </w:r>
      <w:r w:rsidR="007354A9" w:rsidRPr="00266F39">
        <w:rPr>
          <w:spacing w:val="-5"/>
        </w:rPr>
        <w:t xml:space="preserve"> </w:t>
      </w:r>
      <w:r w:rsidR="007354A9" w:rsidRPr="00266F39">
        <w:t>to</w:t>
      </w:r>
      <w:r w:rsidR="002075E3" w:rsidRPr="00266F39">
        <w:t>, the following</w:t>
      </w:r>
      <w:r w:rsidR="007354A9" w:rsidRPr="00266F39">
        <w:t>:</w:t>
      </w:r>
    </w:p>
    <w:p w14:paraId="4DE61F27" w14:textId="77777777" w:rsidR="008678E0" w:rsidRPr="00266F39" w:rsidRDefault="008678E0" w:rsidP="00815CAD">
      <w:pPr>
        <w:pStyle w:val="BodyText"/>
        <w:tabs>
          <w:tab w:val="left" w:pos="720"/>
        </w:tabs>
        <w:spacing w:before="7"/>
        <w:jc w:val="both"/>
        <w:rPr>
          <w:sz w:val="21"/>
        </w:rPr>
      </w:pPr>
    </w:p>
    <w:p w14:paraId="1045FA55" w14:textId="77777777" w:rsidR="008678E0" w:rsidRPr="00266F39" w:rsidRDefault="00195201" w:rsidP="00C71BDC">
      <w:pPr>
        <w:pStyle w:val="ListParagraph"/>
        <w:numPr>
          <w:ilvl w:val="0"/>
          <w:numId w:val="3"/>
        </w:numPr>
        <w:tabs>
          <w:tab w:val="left" w:pos="1120"/>
        </w:tabs>
        <w:spacing w:line="267" w:lineRule="exact"/>
        <w:jc w:val="both"/>
      </w:pPr>
      <w:r w:rsidRPr="00266F39">
        <w:t>Understanding the nature of fall hazards in the work area</w:t>
      </w:r>
      <w:r w:rsidR="00283EE3" w:rsidRPr="00266F39">
        <w:t>.</w:t>
      </w:r>
    </w:p>
    <w:p w14:paraId="67A13637" w14:textId="77777777" w:rsidR="008678E0" w:rsidRPr="00266F39" w:rsidRDefault="00195201" w:rsidP="00C71BDC">
      <w:pPr>
        <w:pStyle w:val="ListParagraph"/>
        <w:numPr>
          <w:ilvl w:val="0"/>
          <w:numId w:val="3"/>
        </w:numPr>
        <w:tabs>
          <w:tab w:val="left" w:pos="1120"/>
        </w:tabs>
        <w:spacing w:line="263" w:lineRule="exact"/>
        <w:jc w:val="both"/>
      </w:pPr>
      <w:r w:rsidRPr="00266F39">
        <w:t>The correct methods to erect, maintain, disassemble and inspect fall protection systems used in the work area</w:t>
      </w:r>
      <w:r w:rsidR="00283EE3" w:rsidRPr="00266F39">
        <w:t>.</w:t>
      </w:r>
    </w:p>
    <w:p w14:paraId="2EA9C3AF" w14:textId="77777777" w:rsidR="008678E0" w:rsidRPr="00266F39" w:rsidRDefault="00195201" w:rsidP="00C71BDC">
      <w:pPr>
        <w:pStyle w:val="ListParagraph"/>
        <w:numPr>
          <w:ilvl w:val="0"/>
          <w:numId w:val="3"/>
        </w:numPr>
        <w:tabs>
          <w:tab w:val="left" w:pos="1120"/>
        </w:tabs>
        <w:spacing w:line="263" w:lineRule="exact"/>
        <w:jc w:val="both"/>
      </w:pPr>
      <w:r w:rsidRPr="00266F39">
        <w:t>The use and operation of guardrail systems, personal fall arrest systems, safety net systems, warning line systems, safety monitoring systems, controlled access zones, and other protection methods that might be used</w:t>
      </w:r>
      <w:r w:rsidR="00283EE3" w:rsidRPr="00266F39">
        <w:t>.</w:t>
      </w:r>
    </w:p>
    <w:p w14:paraId="41C4D309" w14:textId="77777777" w:rsidR="008678E0" w:rsidRPr="00266F39" w:rsidRDefault="00195201" w:rsidP="00C71BDC">
      <w:pPr>
        <w:pStyle w:val="ListParagraph"/>
        <w:numPr>
          <w:ilvl w:val="0"/>
          <w:numId w:val="3"/>
        </w:numPr>
        <w:tabs>
          <w:tab w:val="left" w:pos="1120"/>
        </w:tabs>
        <w:spacing w:line="263" w:lineRule="exact"/>
        <w:jc w:val="both"/>
      </w:pPr>
      <w:r w:rsidRPr="00266F39">
        <w:t>Understanding the role of employees in fall protection</w:t>
      </w:r>
      <w:r w:rsidR="00F74548" w:rsidRPr="00266F39">
        <w:t xml:space="preserve"> safety</w:t>
      </w:r>
      <w:r w:rsidR="00283EE3" w:rsidRPr="00266F39">
        <w:t>.</w:t>
      </w:r>
    </w:p>
    <w:p w14:paraId="36E0DE88" w14:textId="77777777" w:rsidR="008678E0" w:rsidRPr="00266F39" w:rsidRDefault="007354A9" w:rsidP="00C71BDC">
      <w:pPr>
        <w:pStyle w:val="ListParagraph"/>
        <w:numPr>
          <w:ilvl w:val="0"/>
          <w:numId w:val="3"/>
        </w:numPr>
        <w:tabs>
          <w:tab w:val="left" w:pos="1120"/>
        </w:tabs>
        <w:spacing w:line="263" w:lineRule="exact"/>
        <w:jc w:val="both"/>
      </w:pPr>
      <w:r w:rsidRPr="00266F39">
        <w:t>Evaluation</w:t>
      </w:r>
      <w:r w:rsidRPr="00266F39">
        <w:rPr>
          <w:spacing w:val="-8"/>
        </w:rPr>
        <w:t xml:space="preserve"> </w:t>
      </w:r>
      <w:r w:rsidRPr="00266F39">
        <w:t>of</w:t>
      </w:r>
      <w:r w:rsidRPr="00266F39">
        <w:rPr>
          <w:spacing w:val="-8"/>
        </w:rPr>
        <w:t xml:space="preserve"> </w:t>
      </w:r>
      <w:r w:rsidRPr="00266F39">
        <w:t>total</w:t>
      </w:r>
      <w:r w:rsidRPr="00266F39">
        <w:rPr>
          <w:spacing w:val="-8"/>
        </w:rPr>
        <w:t xml:space="preserve"> </w:t>
      </w:r>
      <w:r w:rsidRPr="00266F39">
        <w:t>fall</w:t>
      </w:r>
      <w:r w:rsidRPr="00266F39">
        <w:rPr>
          <w:spacing w:val="-8"/>
        </w:rPr>
        <w:t xml:space="preserve"> </w:t>
      </w:r>
      <w:r w:rsidRPr="00266F39">
        <w:t>distance</w:t>
      </w:r>
      <w:r w:rsidRPr="00266F39">
        <w:rPr>
          <w:spacing w:val="-8"/>
        </w:rPr>
        <w:t xml:space="preserve"> </w:t>
      </w:r>
      <w:r w:rsidRPr="00266F39">
        <w:t>during</w:t>
      </w:r>
      <w:r w:rsidRPr="00266F39">
        <w:rPr>
          <w:spacing w:val="-7"/>
        </w:rPr>
        <w:t xml:space="preserve"> </w:t>
      </w:r>
      <w:r w:rsidRPr="00266F39">
        <w:t>fall</w:t>
      </w:r>
      <w:r w:rsidRPr="00266F39">
        <w:rPr>
          <w:spacing w:val="-8"/>
        </w:rPr>
        <w:t xml:space="preserve"> </w:t>
      </w:r>
      <w:r w:rsidRPr="00266F39">
        <w:t>arrest</w:t>
      </w:r>
      <w:r w:rsidR="00283EE3" w:rsidRPr="00266F39">
        <w:t>.</w:t>
      </w:r>
    </w:p>
    <w:p w14:paraId="6BC5CE36" w14:textId="77777777" w:rsidR="008678E0" w:rsidRPr="00266F39" w:rsidRDefault="007354A9" w:rsidP="00C71BDC">
      <w:pPr>
        <w:pStyle w:val="ListParagraph"/>
        <w:numPr>
          <w:ilvl w:val="0"/>
          <w:numId w:val="3"/>
        </w:numPr>
        <w:tabs>
          <w:tab w:val="left" w:pos="1120"/>
        </w:tabs>
        <w:spacing w:line="267" w:lineRule="exact"/>
        <w:jc w:val="both"/>
      </w:pPr>
      <w:r w:rsidRPr="00266F39">
        <w:t>Inspection</w:t>
      </w:r>
      <w:r w:rsidRPr="00266F39">
        <w:rPr>
          <w:spacing w:val="-9"/>
        </w:rPr>
        <w:t xml:space="preserve"> </w:t>
      </w:r>
      <w:r w:rsidRPr="00266F39">
        <w:t>and</w:t>
      </w:r>
      <w:r w:rsidRPr="00266F39">
        <w:rPr>
          <w:spacing w:val="-8"/>
        </w:rPr>
        <w:t xml:space="preserve"> </w:t>
      </w:r>
      <w:r w:rsidRPr="00266F39">
        <w:t>storage</w:t>
      </w:r>
      <w:r w:rsidRPr="00266F39">
        <w:rPr>
          <w:spacing w:val="-8"/>
        </w:rPr>
        <w:t xml:space="preserve"> </w:t>
      </w:r>
      <w:r w:rsidRPr="00266F39">
        <w:t>procedures</w:t>
      </w:r>
      <w:r w:rsidRPr="00266F39">
        <w:rPr>
          <w:spacing w:val="-8"/>
        </w:rPr>
        <w:t xml:space="preserve"> </w:t>
      </w:r>
      <w:r w:rsidRPr="00266F39">
        <w:t>for</w:t>
      </w:r>
      <w:r w:rsidRPr="00266F39">
        <w:rPr>
          <w:spacing w:val="-8"/>
        </w:rPr>
        <w:t xml:space="preserve"> </w:t>
      </w:r>
      <w:r w:rsidRPr="00266F39">
        <w:t>fall</w:t>
      </w:r>
      <w:r w:rsidRPr="00266F39">
        <w:rPr>
          <w:spacing w:val="-9"/>
        </w:rPr>
        <w:t xml:space="preserve"> </w:t>
      </w:r>
      <w:r w:rsidRPr="00266F39">
        <w:t>arrest</w:t>
      </w:r>
      <w:r w:rsidRPr="00266F39">
        <w:rPr>
          <w:spacing w:val="-8"/>
        </w:rPr>
        <w:t xml:space="preserve"> </w:t>
      </w:r>
      <w:r w:rsidRPr="00266F39">
        <w:t>equipment</w:t>
      </w:r>
      <w:r w:rsidR="00283EE3" w:rsidRPr="00266F39">
        <w:t>.</w:t>
      </w:r>
    </w:p>
    <w:p w14:paraId="1E84E069" w14:textId="77777777" w:rsidR="00445359" w:rsidRPr="00266F39" w:rsidRDefault="00445359" w:rsidP="00195201">
      <w:pPr>
        <w:widowControl/>
        <w:numPr>
          <w:ilvl w:val="0"/>
          <w:numId w:val="3"/>
        </w:numPr>
        <w:autoSpaceDE/>
        <w:autoSpaceDN/>
        <w:ind w:left="1123"/>
        <w:jc w:val="both"/>
        <w:textAlignment w:val="baseline"/>
        <w:rPr>
          <w:rFonts w:eastAsia="Times New Roman" w:cs="Arial"/>
          <w:lang w:val="en"/>
        </w:rPr>
      </w:pPr>
      <w:r w:rsidRPr="00266F39">
        <w:rPr>
          <w:rFonts w:cs="Arial"/>
          <w:lang w:val="en"/>
        </w:rPr>
        <w:t>Additional training required by affected County departments must address how to</w:t>
      </w:r>
      <w:r w:rsidR="00565D41" w:rsidRPr="00266F39">
        <w:rPr>
          <w:rFonts w:cs="Arial"/>
          <w:lang w:val="en"/>
        </w:rPr>
        <w:t xml:space="preserve"> initiate a</w:t>
      </w:r>
      <w:r w:rsidRPr="00266F39">
        <w:rPr>
          <w:rFonts w:cs="Arial"/>
          <w:lang w:val="en"/>
        </w:rPr>
        <w:t xml:space="preserve"> rescue </w:t>
      </w:r>
      <w:r w:rsidR="006F0369" w:rsidRPr="00266F39">
        <w:rPr>
          <w:rFonts w:cs="Arial"/>
          <w:lang w:val="en"/>
        </w:rPr>
        <w:t xml:space="preserve">for an employee who has fallen, such as calling 9-1-1, </w:t>
      </w:r>
      <w:r w:rsidRPr="00266F39">
        <w:rPr>
          <w:rFonts w:cs="Arial"/>
          <w:lang w:val="en"/>
        </w:rPr>
        <w:t>and</w:t>
      </w:r>
      <w:r w:rsidR="00565D41" w:rsidRPr="00266F39">
        <w:rPr>
          <w:rFonts w:cs="Arial"/>
          <w:lang w:val="en"/>
        </w:rPr>
        <w:t>/or</w:t>
      </w:r>
      <w:r w:rsidR="006F0369" w:rsidRPr="00266F39">
        <w:rPr>
          <w:rFonts w:cs="Arial"/>
          <w:lang w:val="en"/>
        </w:rPr>
        <w:t xml:space="preserve"> providing First Aid/CPR</w:t>
      </w:r>
      <w:r w:rsidR="00565D41" w:rsidRPr="00266F39">
        <w:rPr>
          <w:rFonts w:cs="Arial"/>
          <w:lang w:val="en"/>
        </w:rPr>
        <w:t xml:space="preserve">, </w:t>
      </w:r>
      <w:r w:rsidRPr="00266F39">
        <w:rPr>
          <w:rFonts w:cs="Arial"/>
          <w:lang w:val="en"/>
        </w:rPr>
        <w:t xml:space="preserve">and: </w:t>
      </w:r>
    </w:p>
    <w:p w14:paraId="6AA1DA1C" w14:textId="77777777" w:rsidR="00445359" w:rsidRPr="00266F39" w:rsidRDefault="00445359" w:rsidP="00195201">
      <w:pPr>
        <w:widowControl/>
        <w:numPr>
          <w:ilvl w:val="0"/>
          <w:numId w:val="3"/>
        </w:numPr>
        <w:autoSpaceDE/>
        <w:autoSpaceDN/>
        <w:ind w:left="1123"/>
        <w:jc w:val="both"/>
        <w:textAlignment w:val="baseline"/>
        <w:rPr>
          <w:rFonts w:cs="Arial"/>
          <w:lang w:val="en"/>
        </w:rPr>
      </w:pPr>
      <w:r w:rsidRPr="00266F39">
        <w:rPr>
          <w:rFonts w:cs="Arial"/>
          <w:lang w:val="en"/>
        </w:rPr>
        <w:t>An overview of the V</w:t>
      </w:r>
      <w:r w:rsidR="00992485" w:rsidRPr="00266F39">
        <w:rPr>
          <w:rFonts w:cs="Arial"/>
          <w:lang w:val="en"/>
        </w:rPr>
        <w:t xml:space="preserve">irginia </w:t>
      </w:r>
      <w:r w:rsidRPr="00266F39">
        <w:rPr>
          <w:rFonts w:cs="Arial"/>
          <w:lang w:val="en"/>
        </w:rPr>
        <w:t>O</w:t>
      </w:r>
      <w:r w:rsidR="00992485" w:rsidRPr="00266F39">
        <w:rPr>
          <w:rFonts w:cs="Arial"/>
          <w:lang w:val="en"/>
        </w:rPr>
        <w:t xml:space="preserve">ccupational </w:t>
      </w:r>
      <w:r w:rsidRPr="00266F39">
        <w:rPr>
          <w:rFonts w:cs="Arial"/>
          <w:lang w:val="en"/>
        </w:rPr>
        <w:t>S</w:t>
      </w:r>
      <w:r w:rsidR="00992485" w:rsidRPr="00266F39">
        <w:rPr>
          <w:rFonts w:cs="Arial"/>
          <w:lang w:val="en"/>
        </w:rPr>
        <w:t xml:space="preserve">afety &amp; </w:t>
      </w:r>
      <w:r w:rsidRPr="00266F39">
        <w:rPr>
          <w:rFonts w:cs="Arial"/>
          <w:lang w:val="en"/>
        </w:rPr>
        <w:t>H</w:t>
      </w:r>
      <w:r w:rsidR="00992485" w:rsidRPr="00266F39">
        <w:rPr>
          <w:rFonts w:cs="Arial"/>
          <w:lang w:val="en"/>
        </w:rPr>
        <w:t>ealth</w:t>
      </w:r>
      <w:r w:rsidRPr="00266F39">
        <w:rPr>
          <w:rFonts w:cs="Arial"/>
          <w:lang w:val="en"/>
        </w:rPr>
        <w:t xml:space="preserve"> fall protection standards (general industry and </w:t>
      </w:r>
      <w:r w:rsidR="00992485" w:rsidRPr="00266F39">
        <w:rPr>
          <w:rFonts w:cs="Arial"/>
          <w:lang w:val="en"/>
        </w:rPr>
        <w:t>construction), the</w:t>
      </w:r>
      <w:r w:rsidRPr="00266F39">
        <w:rPr>
          <w:rFonts w:cs="Arial"/>
          <w:lang w:val="en"/>
        </w:rPr>
        <w:t xml:space="preserve"> differences between the standards, and when </w:t>
      </w:r>
      <w:r w:rsidR="00992485" w:rsidRPr="00266F39">
        <w:rPr>
          <w:rFonts w:cs="Arial"/>
          <w:lang w:val="en"/>
        </w:rPr>
        <w:t xml:space="preserve">the </w:t>
      </w:r>
      <w:r w:rsidRPr="00266F39">
        <w:rPr>
          <w:rFonts w:cs="Arial"/>
          <w:lang w:val="en"/>
        </w:rPr>
        <w:t>specific standards apply.</w:t>
      </w:r>
    </w:p>
    <w:p w14:paraId="5E394654" w14:textId="77777777" w:rsidR="008678E0" w:rsidRPr="00266F39" w:rsidRDefault="008678E0" w:rsidP="00C71BDC">
      <w:pPr>
        <w:pStyle w:val="BodyText"/>
        <w:spacing w:before="9"/>
        <w:jc w:val="both"/>
        <w:rPr>
          <w:sz w:val="21"/>
        </w:rPr>
      </w:pPr>
    </w:p>
    <w:p w14:paraId="564BDC68" w14:textId="77777777" w:rsidR="008678E0" w:rsidRPr="00266F39" w:rsidRDefault="002A1CAE" w:rsidP="00C71BDC">
      <w:pPr>
        <w:pStyle w:val="BodyText"/>
        <w:ind w:left="760"/>
        <w:jc w:val="both"/>
      </w:pPr>
      <w:r>
        <w:t xml:space="preserve">Training </w:t>
      </w:r>
      <w:r w:rsidR="00E220B8" w:rsidRPr="00266F39">
        <w:t>shall include elimination or</w:t>
      </w:r>
      <w:r w:rsidR="007354A9" w:rsidRPr="00266F39">
        <w:t xml:space="preserve"> prevention</w:t>
      </w:r>
      <w:r w:rsidR="00E220B8" w:rsidRPr="00266F39">
        <w:t xml:space="preserve"> of fall hazards</w:t>
      </w:r>
      <w:r w:rsidR="007354A9" w:rsidRPr="00266F39">
        <w:t>,</w:t>
      </w:r>
      <w:r w:rsidR="00E220B8" w:rsidRPr="00266F39">
        <w:t xml:space="preserve"> as well as fall</w:t>
      </w:r>
      <w:r w:rsidR="007354A9" w:rsidRPr="00266F39">
        <w:t xml:space="preserve"> control and </w:t>
      </w:r>
      <w:r w:rsidR="00E220B8" w:rsidRPr="00266F39">
        <w:t>the use of fall arrest systems. Training must ensure</w:t>
      </w:r>
      <w:r w:rsidR="007354A9" w:rsidRPr="00266F39">
        <w:t xml:space="preserve"> that appropriate fall arrest systems are installed</w:t>
      </w:r>
      <w:r w:rsidR="00243998" w:rsidRPr="00266F39">
        <w:t xml:space="preserve"> or used</w:t>
      </w:r>
      <w:r w:rsidR="007354A9" w:rsidRPr="00266F39">
        <w:t>,</w:t>
      </w:r>
      <w:r w:rsidR="007354A9" w:rsidRPr="00266F39">
        <w:rPr>
          <w:spacing w:val="-6"/>
        </w:rPr>
        <w:t xml:space="preserve"> </w:t>
      </w:r>
      <w:r w:rsidR="007354A9" w:rsidRPr="00266F39">
        <w:t>and</w:t>
      </w:r>
      <w:r w:rsidR="007354A9" w:rsidRPr="00266F39">
        <w:rPr>
          <w:spacing w:val="-6"/>
        </w:rPr>
        <w:t xml:space="preserve"> </w:t>
      </w:r>
      <w:r w:rsidR="007354A9" w:rsidRPr="00266F39">
        <w:t>employees</w:t>
      </w:r>
      <w:r w:rsidR="007354A9" w:rsidRPr="00266F39">
        <w:rPr>
          <w:spacing w:val="-6"/>
        </w:rPr>
        <w:t xml:space="preserve"> </w:t>
      </w:r>
      <w:r w:rsidR="007354A9" w:rsidRPr="00266F39">
        <w:t>know</w:t>
      </w:r>
      <w:r w:rsidR="007354A9" w:rsidRPr="00266F39">
        <w:rPr>
          <w:spacing w:val="-6"/>
        </w:rPr>
        <w:t xml:space="preserve"> </w:t>
      </w:r>
      <w:r w:rsidR="007354A9" w:rsidRPr="00266F39">
        <w:t>how</w:t>
      </w:r>
      <w:r w:rsidR="007354A9" w:rsidRPr="00266F39">
        <w:rPr>
          <w:spacing w:val="-6"/>
        </w:rPr>
        <w:t xml:space="preserve"> </w:t>
      </w:r>
      <w:r w:rsidR="007354A9" w:rsidRPr="00266F39">
        <w:t>to</w:t>
      </w:r>
      <w:r w:rsidR="007354A9" w:rsidRPr="00266F39">
        <w:rPr>
          <w:spacing w:val="-6"/>
        </w:rPr>
        <w:t xml:space="preserve"> </w:t>
      </w:r>
      <w:r w:rsidR="007354A9" w:rsidRPr="00266F39">
        <w:t>use</w:t>
      </w:r>
      <w:r w:rsidR="007354A9" w:rsidRPr="00266F39">
        <w:rPr>
          <w:spacing w:val="-6"/>
        </w:rPr>
        <w:t xml:space="preserve"> </w:t>
      </w:r>
      <w:r w:rsidR="007354A9" w:rsidRPr="00266F39">
        <w:t>them</w:t>
      </w:r>
      <w:r w:rsidR="007354A9" w:rsidRPr="00266F39">
        <w:rPr>
          <w:spacing w:val="-9"/>
        </w:rPr>
        <w:t xml:space="preserve"> </w:t>
      </w:r>
      <w:r w:rsidR="007354A9" w:rsidRPr="00266F39">
        <w:t>before</w:t>
      </w:r>
      <w:r w:rsidR="007354A9" w:rsidRPr="00266F39">
        <w:rPr>
          <w:spacing w:val="-7"/>
        </w:rPr>
        <w:t xml:space="preserve"> </w:t>
      </w:r>
      <w:r w:rsidR="007354A9" w:rsidRPr="00266F39">
        <w:t>beginning</w:t>
      </w:r>
      <w:r w:rsidR="007354A9" w:rsidRPr="00266F39">
        <w:rPr>
          <w:spacing w:val="-7"/>
        </w:rPr>
        <w:t xml:space="preserve"> </w:t>
      </w:r>
      <w:r w:rsidR="007354A9" w:rsidRPr="00266F39">
        <w:t>any</w:t>
      </w:r>
      <w:r w:rsidR="007354A9" w:rsidRPr="00266F39">
        <w:rPr>
          <w:spacing w:val="-7"/>
        </w:rPr>
        <w:t xml:space="preserve"> </w:t>
      </w:r>
      <w:r w:rsidR="007354A9" w:rsidRPr="00266F39">
        <w:t>work.</w:t>
      </w:r>
    </w:p>
    <w:p w14:paraId="37535E18" w14:textId="77777777" w:rsidR="008678E0" w:rsidRPr="00266F39" w:rsidRDefault="008678E0" w:rsidP="00C71BDC">
      <w:pPr>
        <w:pStyle w:val="BodyText"/>
        <w:spacing w:before="1"/>
        <w:jc w:val="both"/>
        <w:rPr>
          <w:rFonts w:ascii="Arial" w:hAnsi="Arial" w:cs="Arial"/>
        </w:rPr>
      </w:pPr>
    </w:p>
    <w:p w14:paraId="144D902B" w14:textId="77777777" w:rsidR="008678E0" w:rsidRPr="00266F39" w:rsidRDefault="007354A9" w:rsidP="00A42C4E">
      <w:pPr>
        <w:pStyle w:val="ListParagraph"/>
        <w:numPr>
          <w:ilvl w:val="1"/>
          <w:numId w:val="8"/>
        </w:numPr>
        <w:tabs>
          <w:tab w:val="left" w:pos="1792"/>
        </w:tabs>
        <w:ind w:firstLine="0"/>
        <w:jc w:val="both"/>
      </w:pPr>
      <w:r w:rsidRPr="00266F39">
        <w:t xml:space="preserve">Initial training. Training will be conducted prior to </w:t>
      </w:r>
      <w:r w:rsidR="00283EE3" w:rsidRPr="00266F39">
        <w:t xml:space="preserve">initial </w:t>
      </w:r>
      <w:r w:rsidRPr="00266F39">
        <w:t xml:space="preserve">job assignment. </w:t>
      </w:r>
      <w:r w:rsidR="00C932E3" w:rsidRPr="00266F39">
        <w:t>T</w:t>
      </w:r>
      <w:r w:rsidR="000360F7" w:rsidRPr="00266F39">
        <w:t>he County</w:t>
      </w:r>
      <w:r w:rsidRPr="00266F39">
        <w:rPr>
          <w:b/>
          <w:i/>
        </w:rPr>
        <w:t xml:space="preserve"> </w:t>
      </w:r>
      <w:r w:rsidRPr="00266F39">
        <w:t xml:space="preserve">will provide </w:t>
      </w:r>
      <w:r w:rsidR="002B7BDE" w:rsidRPr="00266F39">
        <w:t>appropriate</w:t>
      </w:r>
      <w:r w:rsidR="00C7785B" w:rsidRPr="00266F39">
        <w:t xml:space="preserve"> </w:t>
      </w:r>
      <w:r w:rsidRPr="00266F39">
        <w:t xml:space="preserve">training </w:t>
      </w:r>
      <w:r w:rsidR="002B7BDE" w:rsidRPr="00266F39">
        <w:t xml:space="preserve">as </w:t>
      </w:r>
      <w:r w:rsidR="00C7785B" w:rsidRPr="00266F39">
        <w:t>outlined abov</w:t>
      </w:r>
      <w:r w:rsidR="002B7BDE" w:rsidRPr="00266F39">
        <w:t>e,</w:t>
      </w:r>
      <w:r w:rsidRPr="00266F39">
        <w:t xml:space="preserve"> </w:t>
      </w:r>
      <w:r w:rsidR="00C932E3" w:rsidRPr="00266F39">
        <w:t xml:space="preserve">as well as ensuring </w:t>
      </w:r>
      <w:r w:rsidRPr="00266F39">
        <w:t xml:space="preserve">the purpose, function, and </w:t>
      </w:r>
      <w:r w:rsidR="002B7BDE" w:rsidRPr="00266F39">
        <w:t xml:space="preserve">proper use of fall protection </w:t>
      </w:r>
      <w:r w:rsidR="00C932E3" w:rsidRPr="00266F39">
        <w:t>is</w:t>
      </w:r>
      <w:r w:rsidRPr="00266F39">
        <w:t xml:space="preserve"> understood by</w:t>
      </w:r>
      <w:r w:rsidR="00C932E3" w:rsidRPr="00266F39">
        <w:t xml:space="preserve"> all affected</w:t>
      </w:r>
      <w:r w:rsidRPr="00266F39">
        <w:t xml:space="preserve"> employees</w:t>
      </w:r>
      <w:r w:rsidR="002B7BDE" w:rsidRPr="00266F39">
        <w:t xml:space="preserve">. </w:t>
      </w:r>
      <w:r w:rsidR="00C932E3" w:rsidRPr="00266F39">
        <w:t>Prior to initial work assignment, t</w:t>
      </w:r>
      <w:r w:rsidRPr="00266F39">
        <w:t>he</w:t>
      </w:r>
      <w:r w:rsidR="002B7BDE" w:rsidRPr="00266F39">
        <w:t>y will have the</w:t>
      </w:r>
      <w:r w:rsidRPr="00266F39">
        <w:t xml:space="preserve"> knowledge and skills required for the safe application and usage</w:t>
      </w:r>
      <w:r w:rsidR="002B7BDE" w:rsidRPr="00266F39">
        <w:t xml:space="preserve"> of fall protection</w:t>
      </w:r>
      <w:r w:rsidR="00C932E3" w:rsidRPr="00266F39">
        <w:t>.  I</w:t>
      </w:r>
      <w:r w:rsidRPr="00266F39">
        <w:t>nstruction will be provided to, and read by</w:t>
      </w:r>
      <w:r w:rsidR="00C932E3" w:rsidRPr="00266F39">
        <w:t>,</w:t>
      </w:r>
      <w:r w:rsidRPr="00266F39">
        <w:t xml:space="preserve"> all employees </w:t>
      </w:r>
      <w:r w:rsidR="00C932E3" w:rsidRPr="00266F39">
        <w:t>who receive</w:t>
      </w:r>
      <w:r w:rsidRPr="00266F39">
        <w:t xml:space="preserve"> training. </w:t>
      </w:r>
    </w:p>
    <w:p w14:paraId="7EA0861A" w14:textId="77777777" w:rsidR="00992485" w:rsidRPr="00266F39" w:rsidRDefault="00992485" w:rsidP="00992485">
      <w:pPr>
        <w:pStyle w:val="ListParagraph"/>
        <w:tabs>
          <w:tab w:val="left" w:pos="1792"/>
        </w:tabs>
        <w:ind w:left="1165"/>
        <w:jc w:val="both"/>
      </w:pPr>
    </w:p>
    <w:p w14:paraId="6F459465" w14:textId="77777777" w:rsidR="008678E0" w:rsidRPr="00266F39" w:rsidRDefault="00450812" w:rsidP="00992485">
      <w:pPr>
        <w:pStyle w:val="ListParagraph"/>
        <w:numPr>
          <w:ilvl w:val="1"/>
          <w:numId w:val="8"/>
        </w:numPr>
        <w:tabs>
          <w:tab w:val="left" w:pos="1792"/>
        </w:tabs>
        <w:ind w:firstLine="0"/>
        <w:jc w:val="both"/>
      </w:pPr>
      <w:r w:rsidRPr="00266F39">
        <w:t>Department Head</w:t>
      </w:r>
      <w:r w:rsidR="00117CA1" w:rsidRPr="00266F39">
        <w:t>s</w:t>
      </w:r>
      <w:r w:rsidRPr="00266F39">
        <w:t>, or designee</w:t>
      </w:r>
      <w:r w:rsidR="00117CA1" w:rsidRPr="00266F39">
        <w:t>s</w:t>
      </w:r>
      <w:r w:rsidRPr="00266F39">
        <w:t>,</w:t>
      </w:r>
      <w:r w:rsidR="007354A9" w:rsidRPr="00266F39">
        <w:rPr>
          <w:b/>
          <w:i/>
        </w:rPr>
        <w:t xml:space="preserve"> </w:t>
      </w:r>
      <w:r w:rsidR="00021D01" w:rsidRPr="00266F39">
        <w:t xml:space="preserve">will certify that </w:t>
      </w:r>
      <w:r w:rsidR="007354A9" w:rsidRPr="00266F39">
        <w:t xml:space="preserve">employee training has been accomplished and is kept up to date. </w:t>
      </w:r>
      <w:r w:rsidR="008E00CC" w:rsidRPr="00266F39">
        <w:t>Documentation</w:t>
      </w:r>
      <w:r w:rsidR="0005015C" w:rsidRPr="00266F39">
        <w:t xml:space="preserve"> will contain an</w:t>
      </w:r>
      <w:r w:rsidR="007354A9" w:rsidRPr="00266F39">
        <w:t xml:space="preserve"> employee's name and </w:t>
      </w:r>
      <w:r w:rsidR="0005015C" w:rsidRPr="00266F39">
        <w:t xml:space="preserve">the </w:t>
      </w:r>
      <w:r w:rsidR="007354A9" w:rsidRPr="00266F39">
        <w:t>dates of training. Training will be conducted by t</w:t>
      </w:r>
      <w:r w:rsidR="005A66BD" w:rsidRPr="00266F39">
        <w:t>he following competent person(s)</w:t>
      </w:r>
      <w:r w:rsidR="007354A9" w:rsidRPr="00266F39">
        <w:t>:</w:t>
      </w:r>
    </w:p>
    <w:p w14:paraId="5B5AD7C2" w14:textId="77777777" w:rsidR="00AC05AD" w:rsidRPr="00266F39" w:rsidRDefault="00AC05AD" w:rsidP="008E00CC">
      <w:pPr>
        <w:pStyle w:val="BodyText"/>
        <w:tabs>
          <w:tab w:val="left" w:pos="7920"/>
        </w:tabs>
        <w:ind w:left="2920" w:right="1438" w:hanging="720"/>
        <w:jc w:val="both"/>
      </w:pPr>
    </w:p>
    <w:p w14:paraId="47140B10" w14:textId="77777777" w:rsidR="00AC05AD" w:rsidRPr="00266F39" w:rsidRDefault="00AC05AD" w:rsidP="008E00CC">
      <w:pPr>
        <w:pStyle w:val="BodyText"/>
        <w:tabs>
          <w:tab w:val="left" w:pos="7920"/>
        </w:tabs>
        <w:ind w:left="2920" w:right="1438" w:hanging="720"/>
        <w:jc w:val="both"/>
      </w:pPr>
      <w:r w:rsidRPr="00266F39">
        <w:t>Name: ______________________________________________</w:t>
      </w:r>
    </w:p>
    <w:p w14:paraId="66F939A1" w14:textId="77777777" w:rsidR="00AC05AD" w:rsidRPr="00266F39" w:rsidRDefault="00AC05AD" w:rsidP="008E00CC">
      <w:pPr>
        <w:pStyle w:val="BodyText"/>
        <w:tabs>
          <w:tab w:val="left" w:pos="7920"/>
        </w:tabs>
        <w:ind w:left="2920" w:right="1438" w:hanging="720"/>
        <w:jc w:val="both"/>
      </w:pPr>
    </w:p>
    <w:p w14:paraId="0224C702" w14:textId="77777777" w:rsidR="00AC05AD" w:rsidRPr="00266F39" w:rsidRDefault="00AC05AD" w:rsidP="008E00CC">
      <w:pPr>
        <w:pStyle w:val="BodyText"/>
        <w:tabs>
          <w:tab w:val="left" w:pos="7920"/>
        </w:tabs>
        <w:ind w:left="2920" w:right="1438" w:hanging="720"/>
        <w:jc w:val="both"/>
      </w:pPr>
      <w:r w:rsidRPr="00266F39">
        <w:t>Name:  ______________________________________________</w:t>
      </w:r>
    </w:p>
    <w:p w14:paraId="57F35252" w14:textId="77777777" w:rsidR="008678E0" w:rsidRPr="00266F39" w:rsidRDefault="00450812" w:rsidP="0005015C">
      <w:pPr>
        <w:pStyle w:val="BodyText"/>
        <w:tabs>
          <w:tab w:val="left" w:pos="956"/>
          <w:tab w:val="left" w:pos="7920"/>
        </w:tabs>
        <w:jc w:val="both"/>
      </w:pPr>
      <w:r w:rsidRPr="00266F39">
        <w:tab/>
      </w:r>
    </w:p>
    <w:p w14:paraId="2CA9EF48" w14:textId="77777777" w:rsidR="0005015C" w:rsidRPr="00266F39" w:rsidRDefault="00243998" w:rsidP="00283EE3">
      <w:pPr>
        <w:pStyle w:val="BodyText"/>
        <w:tabs>
          <w:tab w:val="left" w:pos="2919"/>
          <w:tab w:val="left" w:pos="7920"/>
          <w:tab w:val="left" w:pos="8869"/>
        </w:tabs>
        <w:ind w:left="2920" w:right="1440" w:hanging="720"/>
        <w:jc w:val="both"/>
      </w:pPr>
      <w:r w:rsidRPr="00266F39">
        <w:t>Training m</w:t>
      </w:r>
      <w:r w:rsidR="007354A9" w:rsidRPr="00266F39">
        <w:t>at</w:t>
      </w:r>
      <w:r w:rsidR="005A7BFB" w:rsidRPr="00266F39">
        <w:t xml:space="preserve">erials have been developed and </w:t>
      </w:r>
      <w:r w:rsidR="007354A9" w:rsidRPr="00266F39">
        <w:t>are</w:t>
      </w:r>
      <w:r w:rsidR="007354A9" w:rsidRPr="00266F39">
        <w:rPr>
          <w:spacing w:val="21"/>
        </w:rPr>
        <w:t xml:space="preserve"> </w:t>
      </w:r>
      <w:r w:rsidR="007354A9" w:rsidRPr="00266F39">
        <w:t>located</w:t>
      </w:r>
      <w:r w:rsidR="007354A9" w:rsidRPr="00266F39">
        <w:rPr>
          <w:u w:val="single"/>
        </w:rPr>
        <w:t xml:space="preserve"> </w:t>
      </w:r>
      <w:r w:rsidR="007354A9" w:rsidRPr="00266F39">
        <w:rPr>
          <w:u w:val="single"/>
        </w:rPr>
        <w:tab/>
      </w:r>
      <w:r w:rsidR="008D3176" w:rsidRPr="00266F39">
        <w:rPr>
          <w:u w:val="single"/>
        </w:rPr>
        <w:t xml:space="preserve">                       </w:t>
      </w:r>
    </w:p>
    <w:p w14:paraId="0E4D5F52" w14:textId="77777777" w:rsidR="00AB7266" w:rsidRPr="00266F39" w:rsidRDefault="00AB7266" w:rsidP="0027478A">
      <w:pPr>
        <w:pStyle w:val="BodyText"/>
        <w:ind w:left="2790" w:right="180" w:hanging="590"/>
        <w:jc w:val="both"/>
      </w:pPr>
    </w:p>
    <w:p w14:paraId="494E8F2D" w14:textId="77777777" w:rsidR="008678E0" w:rsidRPr="00266F39" w:rsidRDefault="00AC05AD" w:rsidP="00AB7266">
      <w:pPr>
        <w:pStyle w:val="BodyText"/>
        <w:ind w:left="2790" w:hanging="590"/>
        <w:jc w:val="both"/>
      </w:pPr>
      <w:r w:rsidRPr="00266F39">
        <w:t>M</w:t>
      </w:r>
      <w:r w:rsidR="007354A9" w:rsidRPr="00266F39">
        <w:t>aterials</w:t>
      </w:r>
      <w:r w:rsidR="007354A9" w:rsidRPr="00266F39">
        <w:rPr>
          <w:spacing w:val="-8"/>
        </w:rPr>
        <w:t xml:space="preserve"> </w:t>
      </w:r>
      <w:r w:rsidR="007354A9" w:rsidRPr="00266F39">
        <w:t>used</w:t>
      </w:r>
      <w:r w:rsidR="007354A9" w:rsidRPr="00266F39">
        <w:rPr>
          <w:spacing w:val="-9"/>
        </w:rPr>
        <w:t xml:space="preserve"> </w:t>
      </w:r>
      <w:r w:rsidR="007354A9" w:rsidRPr="00266F39">
        <w:t>for</w:t>
      </w:r>
      <w:r w:rsidR="007354A9" w:rsidRPr="00266F39">
        <w:rPr>
          <w:spacing w:val="-9"/>
        </w:rPr>
        <w:t xml:space="preserve"> </w:t>
      </w:r>
      <w:r w:rsidR="0027478A" w:rsidRPr="00266F39">
        <w:rPr>
          <w:spacing w:val="-9"/>
        </w:rPr>
        <w:t xml:space="preserve">fall protection </w:t>
      </w:r>
      <w:r w:rsidR="007354A9" w:rsidRPr="00266F39">
        <w:t>training</w:t>
      </w:r>
      <w:r w:rsidR="007354A9" w:rsidRPr="00266F39">
        <w:rPr>
          <w:spacing w:val="-9"/>
        </w:rPr>
        <w:t xml:space="preserve"> </w:t>
      </w:r>
      <w:r w:rsidR="007354A9" w:rsidRPr="00266F39">
        <w:t>include:</w:t>
      </w:r>
    </w:p>
    <w:p w14:paraId="65D788A3" w14:textId="77777777" w:rsidR="008D3176" w:rsidRPr="00266F39" w:rsidRDefault="008D3176" w:rsidP="008E00CC">
      <w:pPr>
        <w:pStyle w:val="BodyText"/>
        <w:ind w:left="2920" w:right="180" w:hanging="720"/>
        <w:jc w:val="both"/>
      </w:pPr>
    </w:p>
    <w:p w14:paraId="18A1C682" w14:textId="77777777" w:rsidR="008D3176" w:rsidRPr="00266F39" w:rsidRDefault="008D3176" w:rsidP="008E00CC">
      <w:pPr>
        <w:pStyle w:val="BodyText"/>
        <w:ind w:left="2920" w:right="180" w:hanging="720"/>
        <w:jc w:val="both"/>
      </w:pPr>
      <w:r w:rsidRPr="00266F39">
        <w:t>____________________________________</w:t>
      </w:r>
      <w:r w:rsidR="00E97E3C" w:rsidRPr="00266F39">
        <w:t>______________________________</w:t>
      </w:r>
    </w:p>
    <w:p w14:paraId="11493548" w14:textId="77777777" w:rsidR="00283EE3" w:rsidRPr="00266F39" w:rsidRDefault="00283EE3" w:rsidP="008E00CC">
      <w:pPr>
        <w:pStyle w:val="BodyText"/>
        <w:tabs>
          <w:tab w:val="left" w:pos="7920"/>
        </w:tabs>
        <w:spacing w:before="2"/>
        <w:jc w:val="both"/>
      </w:pPr>
      <w:r w:rsidRPr="00266F39">
        <w:tab/>
      </w:r>
      <w:r w:rsidRPr="00266F39">
        <w:tab/>
      </w:r>
    </w:p>
    <w:p w14:paraId="408DCCA5" w14:textId="77777777" w:rsidR="008678E0" w:rsidRPr="00266F39" w:rsidRDefault="005E094E" w:rsidP="00A34F87">
      <w:pPr>
        <w:pStyle w:val="ListParagraph"/>
        <w:numPr>
          <w:ilvl w:val="1"/>
          <w:numId w:val="8"/>
        </w:numPr>
        <w:spacing w:before="99"/>
        <w:ind w:firstLine="0"/>
        <w:jc w:val="both"/>
      </w:pPr>
      <w:r w:rsidRPr="00266F39">
        <w:t>Refresher training. A</w:t>
      </w:r>
      <w:r w:rsidR="007354A9" w:rsidRPr="00266F39">
        <w:t>ll employees</w:t>
      </w:r>
      <w:r w:rsidRPr="00266F39">
        <w:t xml:space="preserve"> shall receive</w:t>
      </w:r>
      <w:r w:rsidR="007354A9" w:rsidRPr="00266F39">
        <w:t xml:space="preserve"> refresher training. The training content will </w:t>
      </w:r>
      <w:r w:rsidRPr="00266F39">
        <w:t xml:space="preserve">at least </w:t>
      </w:r>
      <w:r w:rsidR="007354A9" w:rsidRPr="00266F39">
        <w:t>be identical to initial training</w:t>
      </w:r>
      <w:r w:rsidRPr="00266F39">
        <w:t>. Any pertinent changes or updates shall be incorporated in the training</w:t>
      </w:r>
      <w:r w:rsidR="007354A9" w:rsidRPr="00266F39">
        <w:t>. Refresher training will be conducted</w:t>
      </w:r>
      <w:r w:rsidR="007354A9" w:rsidRPr="00266F39">
        <w:rPr>
          <w:spacing w:val="-6"/>
        </w:rPr>
        <w:t xml:space="preserve"> </w:t>
      </w:r>
      <w:r w:rsidR="007354A9" w:rsidRPr="00266F39">
        <w:t>on</w:t>
      </w:r>
      <w:r w:rsidR="007354A9" w:rsidRPr="00266F39">
        <w:rPr>
          <w:spacing w:val="-7"/>
        </w:rPr>
        <w:t xml:space="preserve"> </w:t>
      </w:r>
      <w:r w:rsidR="007354A9" w:rsidRPr="00266F39">
        <w:t>a</w:t>
      </w:r>
      <w:r w:rsidR="007354A9" w:rsidRPr="00266F39">
        <w:rPr>
          <w:spacing w:val="-7"/>
        </w:rPr>
        <w:t xml:space="preserve"> </w:t>
      </w:r>
      <w:r w:rsidR="00683750" w:rsidRPr="00266F39">
        <w:t>periodic</w:t>
      </w:r>
      <w:r w:rsidR="007354A9" w:rsidRPr="00266F39">
        <w:rPr>
          <w:spacing w:val="-6"/>
        </w:rPr>
        <w:t xml:space="preserve"> </w:t>
      </w:r>
      <w:r w:rsidR="007354A9" w:rsidRPr="00266F39">
        <w:t>basis</w:t>
      </w:r>
      <w:r w:rsidR="007354A9" w:rsidRPr="00266F39">
        <w:rPr>
          <w:spacing w:val="-7"/>
        </w:rPr>
        <w:t xml:space="preserve"> </w:t>
      </w:r>
      <w:r w:rsidR="00683750" w:rsidRPr="00266F39">
        <w:rPr>
          <w:spacing w:val="-7"/>
        </w:rPr>
        <w:t xml:space="preserve">as determined by individual departments </w:t>
      </w:r>
      <w:r w:rsidR="007354A9" w:rsidRPr="00266F39">
        <w:t>or</w:t>
      </w:r>
      <w:r w:rsidR="007354A9" w:rsidRPr="00266F39">
        <w:rPr>
          <w:spacing w:val="-7"/>
        </w:rPr>
        <w:t xml:space="preserve"> </w:t>
      </w:r>
      <w:r w:rsidR="007354A9" w:rsidRPr="00266F39">
        <w:t>when</w:t>
      </w:r>
      <w:r w:rsidR="007354A9" w:rsidRPr="00266F39">
        <w:rPr>
          <w:spacing w:val="-7"/>
        </w:rPr>
        <w:t xml:space="preserve"> </w:t>
      </w:r>
      <w:r w:rsidR="007354A9" w:rsidRPr="00266F39">
        <w:t>the</w:t>
      </w:r>
      <w:r w:rsidR="007354A9" w:rsidRPr="00266F39">
        <w:rPr>
          <w:spacing w:val="-7"/>
        </w:rPr>
        <w:t xml:space="preserve"> </w:t>
      </w:r>
      <w:r w:rsidR="007354A9" w:rsidRPr="00266F39">
        <w:t>following</w:t>
      </w:r>
      <w:r w:rsidR="007354A9" w:rsidRPr="00266F39">
        <w:rPr>
          <w:spacing w:val="-7"/>
        </w:rPr>
        <w:t xml:space="preserve"> </w:t>
      </w:r>
      <w:r w:rsidR="007354A9" w:rsidRPr="00266F39">
        <w:t>conditions</w:t>
      </w:r>
      <w:r w:rsidR="007354A9" w:rsidRPr="00266F39">
        <w:rPr>
          <w:spacing w:val="-6"/>
        </w:rPr>
        <w:t xml:space="preserve"> </w:t>
      </w:r>
      <w:r w:rsidR="007354A9" w:rsidRPr="00266F39">
        <w:t>are</w:t>
      </w:r>
      <w:r w:rsidR="007354A9" w:rsidRPr="00266F39">
        <w:rPr>
          <w:spacing w:val="-6"/>
        </w:rPr>
        <w:t xml:space="preserve"> </w:t>
      </w:r>
      <w:r w:rsidR="007354A9" w:rsidRPr="00266F39">
        <w:t>met,</w:t>
      </w:r>
      <w:r w:rsidR="007354A9" w:rsidRPr="00266F39">
        <w:rPr>
          <w:spacing w:val="-6"/>
        </w:rPr>
        <w:t xml:space="preserve"> </w:t>
      </w:r>
      <w:r w:rsidR="007354A9" w:rsidRPr="00266F39">
        <w:t>whichever</w:t>
      </w:r>
      <w:r w:rsidR="007354A9" w:rsidRPr="00266F39">
        <w:rPr>
          <w:spacing w:val="-6"/>
        </w:rPr>
        <w:t xml:space="preserve"> </w:t>
      </w:r>
      <w:r w:rsidR="007354A9" w:rsidRPr="00266F39">
        <w:t>occurs</w:t>
      </w:r>
      <w:r w:rsidR="007354A9" w:rsidRPr="00266F39">
        <w:rPr>
          <w:spacing w:val="-6"/>
        </w:rPr>
        <w:t xml:space="preserve"> </w:t>
      </w:r>
      <w:r w:rsidR="006C2A8E" w:rsidRPr="00266F39">
        <w:t>sooner:</w:t>
      </w:r>
    </w:p>
    <w:p w14:paraId="1AF0A658" w14:textId="77777777" w:rsidR="008678E0" w:rsidRPr="00266F39" w:rsidRDefault="008678E0" w:rsidP="00060B73">
      <w:pPr>
        <w:pStyle w:val="BodyText"/>
        <w:spacing w:before="1"/>
        <w:jc w:val="both"/>
        <w:rPr>
          <w:rFonts w:ascii="Arial" w:hAnsi="Arial" w:cs="Arial"/>
        </w:rPr>
      </w:pPr>
    </w:p>
    <w:p w14:paraId="1D2A2DA0" w14:textId="77777777" w:rsidR="008678E0" w:rsidRPr="00266F39" w:rsidRDefault="007354A9" w:rsidP="00A34F87">
      <w:pPr>
        <w:pStyle w:val="ListParagraph"/>
        <w:numPr>
          <w:ilvl w:val="2"/>
          <w:numId w:val="8"/>
        </w:numPr>
        <w:ind w:left="2070" w:firstLine="0"/>
        <w:jc w:val="both"/>
      </w:pPr>
      <w:r w:rsidRPr="00266F39">
        <w:t>Retraining</w:t>
      </w:r>
      <w:r w:rsidRPr="00266F39">
        <w:rPr>
          <w:spacing w:val="-5"/>
        </w:rPr>
        <w:t xml:space="preserve"> </w:t>
      </w:r>
      <w:r w:rsidRPr="00266F39">
        <w:t>will</w:t>
      </w:r>
      <w:r w:rsidRPr="00266F39">
        <w:rPr>
          <w:spacing w:val="-6"/>
        </w:rPr>
        <w:t xml:space="preserve"> </w:t>
      </w:r>
      <w:r w:rsidRPr="00266F39">
        <w:t>be</w:t>
      </w:r>
      <w:r w:rsidRPr="00266F39">
        <w:rPr>
          <w:spacing w:val="-5"/>
        </w:rPr>
        <w:t xml:space="preserve"> </w:t>
      </w:r>
      <w:r w:rsidRPr="00266F39">
        <w:t>provided</w:t>
      </w:r>
      <w:r w:rsidRPr="00266F39">
        <w:rPr>
          <w:spacing w:val="-5"/>
        </w:rPr>
        <w:t xml:space="preserve"> </w:t>
      </w:r>
      <w:r w:rsidRPr="00266F39">
        <w:t>for</w:t>
      </w:r>
      <w:r w:rsidRPr="00266F39">
        <w:rPr>
          <w:spacing w:val="-5"/>
        </w:rPr>
        <w:t xml:space="preserve"> </w:t>
      </w:r>
      <w:r w:rsidRPr="00266F39">
        <w:t>all</w:t>
      </w:r>
      <w:r w:rsidRPr="00266F39">
        <w:rPr>
          <w:spacing w:val="-5"/>
        </w:rPr>
        <w:t xml:space="preserve"> </w:t>
      </w:r>
      <w:r w:rsidRPr="00266F39">
        <w:t>authorized</w:t>
      </w:r>
      <w:r w:rsidRPr="00266F39">
        <w:rPr>
          <w:spacing w:val="-5"/>
        </w:rPr>
        <w:t xml:space="preserve"> </w:t>
      </w:r>
      <w:r w:rsidRPr="00266F39">
        <w:t>and</w:t>
      </w:r>
      <w:r w:rsidRPr="00266F39">
        <w:rPr>
          <w:spacing w:val="-5"/>
        </w:rPr>
        <w:t xml:space="preserve"> </w:t>
      </w:r>
      <w:r w:rsidRPr="00266F39">
        <w:t>affected</w:t>
      </w:r>
      <w:r w:rsidRPr="00266F39">
        <w:rPr>
          <w:spacing w:val="-5"/>
        </w:rPr>
        <w:t xml:space="preserve"> </w:t>
      </w:r>
      <w:r w:rsidRPr="00266F39">
        <w:t>employees</w:t>
      </w:r>
      <w:r w:rsidRPr="00266F39">
        <w:rPr>
          <w:spacing w:val="-5"/>
        </w:rPr>
        <w:t xml:space="preserve"> </w:t>
      </w:r>
      <w:r w:rsidRPr="00266F39">
        <w:t>whenever</w:t>
      </w:r>
      <w:r w:rsidRPr="00266F39">
        <w:rPr>
          <w:spacing w:val="-6"/>
        </w:rPr>
        <w:t xml:space="preserve"> </w:t>
      </w:r>
      <w:r w:rsidRPr="00266F39">
        <w:t>(and</w:t>
      </w:r>
      <w:r w:rsidRPr="00266F39">
        <w:rPr>
          <w:spacing w:val="-6"/>
        </w:rPr>
        <w:t xml:space="preserve"> </w:t>
      </w:r>
      <w:r w:rsidRPr="00266F39">
        <w:t>prior</w:t>
      </w:r>
      <w:r w:rsidRPr="00266F39">
        <w:rPr>
          <w:spacing w:val="-5"/>
        </w:rPr>
        <w:t xml:space="preserve"> </w:t>
      </w:r>
      <w:r w:rsidRPr="00266F39">
        <w:t>to) a change in their job assignments, a change in the type of fall protection equipment used, or when a</w:t>
      </w:r>
      <w:r w:rsidRPr="00266F39">
        <w:rPr>
          <w:spacing w:val="-7"/>
        </w:rPr>
        <w:t xml:space="preserve"> </w:t>
      </w:r>
      <w:r w:rsidRPr="00266F39">
        <w:t>known</w:t>
      </w:r>
      <w:r w:rsidRPr="00266F39">
        <w:rPr>
          <w:spacing w:val="-6"/>
        </w:rPr>
        <w:t xml:space="preserve"> </w:t>
      </w:r>
      <w:r w:rsidRPr="00266F39">
        <w:t>hazard</w:t>
      </w:r>
      <w:r w:rsidRPr="00266F39">
        <w:rPr>
          <w:spacing w:val="-7"/>
        </w:rPr>
        <w:t xml:space="preserve"> </w:t>
      </w:r>
      <w:r w:rsidRPr="00266F39">
        <w:t>is</w:t>
      </w:r>
      <w:r w:rsidRPr="00266F39">
        <w:rPr>
          <w:spacing w:val="-7"/>
        </w:rPr>
        <w:t xml:space="preserve"> </w:t>
      </w:r>
      <w:r w:rsidRPr="00266F39">
        <w:t>added</w:t>
      </w:r>
      <w:r w:rsidRPr="00266F39">
        <w:rPr>
          <w:spacing w:val="-7"/>
        </w:rPr>
        <w:t xml:space="preserve"> </w:t>
      </w:r>
      <w:r w:rsidRPr="00266F39">
        <w:t>to</w:t>
      </w:r>
      <w:r w:rsidRPr="00266F39">
        <w:rPr>
          <w:spacing w:val="-7"/>
        </w:rPr>
        <w:t xml:space="preserve"> </w:t>
      </w:r>
      <w:r w:rsidRPr="00266F39">
        <w:t>the</w:t>
      </w:r>
      <w:r w:rsidRPr="00266F39">
        <w:rPr>
          <w:spacing w:val="-7"/>
        </w:rPr>
        <w:t xml:space="preserve"> </w:t>
      </w:r>
      <w:r w:rsidRPr="00266F39">
        <w:t>work</w:t>
      </w:r>
      <w:r w:rsidRPr="00266F39">
        <w:rPr>
          <w:spacing w:val="-7"/>
        </w:rPr>
        <w:t xml:space="preserve"> </w:t>
      </w:r>
      <w:r w:rsidRPr="00266F39">
        <w:t>environment</w:t>
      </w:r>
      <w:r w:rsidRPr="00266F39">
        <w:rPr>
          <w:spacing w:val="-7"/>
        </w:rPr>
        <w:t xml:space="preserve"> </w:t>
      </w:r>
      <w:r w:rsidRPr="00266F39">
        <w:t>which</w:t>
      </w:r>
      <w:r w:rsidRPr="00266F39">
        <w:rPr>
          <w:spacing w:val="-7"/>
        </w:rPr>
        <w:t xml:space="preserve"> </w:t>
      </w:r>
      <w:r w:rsidRPr="00266F39">
        <w:t>affects</w:t>
      </w:r>
      <w:r w:rsidRPr="00266F39">
        <w:rPr>
          <w:spacing w:val="-6"/>
        </w:rPr>
        <w:t xml:space="preserve"> </w:t>
      </w:r>
      <w:r w:rsidRPr="00266F39">
        <w:t>the</w:t>
      </w:r>
      <w:r w:rsidRPr="00266F39">
        <w:rPr>
          <w:spacing w:val="-6"/>
        </w:rPr>
        <w:t xml:space="preserve"> </w:t>
      </w:r>
      <w:r w:rsidR="006C2A8E" w:rsidRPr="00266F39">
        <w:rPr>
          <w:spacing w:val="-6"/>
        </w:rPr>
        <w:t xml:space="preserve">completeness of the </w:t>
      </w:r>
      <w:r w:rsidRPr="00266F39">
        <w:t>fall</w:t>
      </w:r>
      <w:r w:rsidRPr="00266F39">
        <w:rPr>
          <w:spacing w:val="-7"/>
        </w:rPr>
        <w:t xml:space="preserve"> </w:t>
      </w:r>
      <w:r w:rsidRPr="00266F39">
        <w:t>protection</w:t>
      </w:r>
      <w:r w:rsidRPr="00266F39">
        <w:rPr>
          <w:spacing w:val="-6"/>
        </w:rPr>
        <w:t xml:space="preserve"> </w:t>
      </w:r>
      <w:r w:rsidRPr="00266F39">
        <w:t>program.</w:t>
      </w:r>
    </w:p>
    <w:p w14:paraId="76251AAE" w14:textId="77777777" w:rsidR="008678E0" w:rsidRPr="00266F39" w:rsidRDefault="008678E0" w:rsidP="00192544">
      <w:pPr>
        <w:pStyle w:val="BodyText"/>
        <w:tabs>
          <w:tab w:val="left" w:pos="2700"/>
        </w:tabs>
        <w:spacing w:before="1"/>
        <w:ind w:right="180" w:hanging="591"/>
        <w:jc w:val="both"/>
      </w:pPr>
    </w:p>
    <w:p w14:paraId="087D70F6" w14:textId="77777777" w:rsidR="008678E0" w:rsidRPr="00266F39" w:rsidRDefault="007354A9" w:rsidP="00A34F87">
      <w:pPr>
        <w:pStyle w:val="ListParagraph"/>
        <w:numPr>
          <w:ilvl w:val="2"/>
          <w:numId w:val="8"/>
        </w:numPr>
        <w:ind w:left="2070" w:firstLine="39"/>
        <w:jc w:val="both"/>
      </w:pPr>
      <w:r w:rsidRPr="00266F39">
        <w:t xml:space="preserve">Additional retraining will also be conducted whenever a periodic inspection </w:t>
      </w:r>
      <w:r w:rsidRPr="00266F39">
        <w:lastRenderedPageBreak/>
        <w:t>reveals, or whenever this employer has reason to believe, that there are deviations from, or inadequacies in, the</w:t>
      </w:r>
      <w:r w:rsidRPr="00266F39">
        <w:rPr>
          <w:spacing w:val="-8"/>
        </w:rPr>
        <w:t xml:space="preserve"> </w:t>
      </w:r>
      <w:r w:rsidRPr="00266F39">
        <w:t>employee's</w:t>
      </w:r>
      <w:r w:rsidRPr="00266F39">
        <w:rPr>
          <w:spacing w:val="-8"/>
        </w:rPr>
        <w:t xml:space="preserve"> </w:t>
      </w:r>
      <w:r w:rsidRPr="00266F39">
        <w:t>knowledge</w:t>
      </w:r>
      <w:r w:rsidRPr="00266F39">
        <w:rPr>
          <w:spacing w:val="-7"/>
        </w:rPr>
        <w:t xml:space="preserve"> </w:t>
      </w:r>
      <w:r w:rsidRPr="00266F39">
        <w:t>or</w:t>
      </w:r>
      <w:r w:rsidRPr="00266F39">
        <w:rPr>
          <w:spacing w:val="-7"/>
        </w:rPr>
        <w:t xml:space="preserve"> </w:t>
      </w:r>
      <w:r w:rsidRPr="00266F39">
        <w:t>use</w:t>
      </w:r>
      <w:r w:rsidRPr="00266F39">
        <w:rPr>
          <w:spacing w:val="-8"/>
        </w:rPr>
        <w:t xml:space="preserve"> </w:t>
      </w:r>
      <w:r w:rsidRPr="00266F39">
        <w:t>of</w:t>
      </w:r>
      <w:r w:rsidRPr="00266F39">
        <w:rPr>
          <w:spacing w:val="-8"/>
        </w:rPr>
        <w:t xml:space="preserve"> </w:t>
      </w:r>
      <w:r w:rsidRPr="00266F39">
        <w:t>fall</w:t>
      </w:r>
      <w:r w:rsidRPr="00266F39">
        <w:rPr>
          <w:spacing w:val="-8"/>
        </w:rPr>
        <w:t xml:space="preserve"> </w:t>
      </w:r>
      <w:r w:rsidRPr="00266F39">
        <w:t>protection</w:t>
      </w:r>
      <w:r w:rsidRPr="00266F39">
        <w:rPr>
          <w:spacing w:val="-7"/>
        </w:rPr>
        <w:t xml:space="preserve"> </w:t>
      </w:r>
      <w:r w:rsidRPr="00266F39">
        <w:t>equipment</w:t>
      </w:r>
      <w:r w:rsidRPr="00266F39">
        <w:rPr>
          <w:spacing w:val="-7"/>
        </w:rPr>
        <w:t xml:space="preserve"> </w:t>
      </w:r>
      <w:r w:rsidRPr="00266F39">
        <w:t>or</w:t>
      </w:r>
      <w:r w:rsidRPr="00266F39">
        <w:rPr>
          <w:spacing w:val="-7"/>
        </w:rPr>
        <w:t xml:space="preserve"> </w:t>
      </w:r>
      <w:r w:rsidRPr="00266F39">
        <w:t>procedures.</w:t>
      </w:r>
    </w:p>
    <w:p w14:paraId="4F6348A3" w14:textId="77777777" w:rsidR="008678E0" w:rsidRPr="00266F39" w:rsidRDefault="008678E0" w:rsidP="00192544">
      <w:pPr>
        <w:pStyle w:val="BodyText"/>
        <w:tabs>
          <w:tab w:val="left" w:pos="2700"/>
        </w:tabs>
        <w:spacing w:before="1"/>
        <w:ind w:hanging="591"/>
        <w:jc w:val="both"/>
      </w:pPr>
    </w:p>
    <w:p w14:paraId="2EE662B1" w14:textId="77777777" w:rsidR="008678E0" w:rsidRPr="00266F39" w:rsidRDefault="00A34F87" w:rsidP="00192544">
      <w:pPr>
        <w:pStyle w:val="ListParagraph"/>
        <w:numPr>
          <w:ilvl w:val="2"/>
          <w:numId w:val="8"/>
        </w:numPr>
        <w:ind w:left="2610" w:hanging="540"/>
        <w:jc w:val="both"/>
      </w:pPr>
      <w:r w:rsidRPr="00266F39">
        <w:t xml:space="preserve">     </w:t>
      </w:r>
      <w:r w:rsidR="007354A9" w:rsidRPr="00266F39">
        <w:t>Whenever</w:t>
      </w:r>
      <w:r w:rsidR="007354A9" w:rsidRPr="00266F39">
        <w:rPr>
          <w:spacing w:val="-9"/>
        </w:rPr>
        <w:t xml:space="preserve"> </w:t>
      </w:r>
      <w:r w:rsidR="007354A9" w:rsidRPr="00266F39">
        <w:t>a</w:t>
      </w:r>
      <w:r w:rsidR="007354A9" w:rsidRPr="00266F39">
        <w:rPr>
          <w:spacing w:val="-9"/>
        </w:rPr>
        <w:t xml:space="preserve"> </w:t>
      </w:r>
      <w:r w:rsidR="007354A9" w:rsidRPr="00266F39">
        <w:t>fall</w:t>
      </w:r>
      <w:r w:rsidR="007354A9" w:rsidRPr="00266F39">
        <w:rPr>
          <w:spacing w:val="-9"/>
        </w:rPr>
        <w:t xml:space="preserve"> </w:t>
      </w:r>
      <w:r w:rsidR="007354A9" w:rsidRPr="00266F39">
        <w:t>protection</w:t>
      </w:r>
      <w:r w:rsidR="007354A9" w:rsidRPr="00266F39">
        <w:rPr>
          <w:spacing w:val="-8"/>
        </w:rPr>
        <w:t xml:space="preserve"> </w:t>
      </w:r>
      <w:r w:rsidR="007354A9" w:rsidRPr="00266F39">
        <w:t>procedure</w:t>
      </w:r>
      <w:r w:rsidR="007354A9" w:rsidRPr="00266F39">
        <w:rPr>
          <w:spacing w:val="-8"/>
        </w:rPr>
        <w:t xml:space="preserve"> </w:t>
      </w:r>
      <w:r w:rsidR="007354A9" w:rsidRPr="00266F39">
        <w:t>fails</w:t>
      </w:r>
      <w:r w:rsidR="00904B3D" w:rsidRPr="00266F39">
        <w:t>, or there is a “near-miss” incident</w:t>
      </w:r>
      <w:r w:rsidR="007354A9" w:rsidRPr="00266F39">
        <w:t>.</w:t>
      </w:r>
    </w:p>
    <w:p w14:paraId="5764F318" w14:textId="77777777" w:rsidR="008678E0" w:rsidRPr="00266F39" w:rsidRDefault="008678E0" w:rsidP="00192544">
      <w:pPr>
        <w:pStyle w:val="BodyText"/>
        <w:tabs>
          <w:tab w:val="left" w:pos="2700"/>
        </w:tabs>
        <w:spacing w:before="1"/>
        <w:ind w:hanging="591"/>
        <w:jc w:val="both"/>
      </w:pPr>
    </w:p>
    <w:p w14:paraId="56CED4E8" w14:textId="77777777" w:rsidR="008678E0" w:rsidRPr="00266F39" w:rsidRDefault="007354A9" w:rsidP="00A34F87">
      <w:pPr>
        <w:pStyle w:val="ListParagraph"/>
        <w:numPr>
          <w:ilvl w:val="2"/>
          <w:numId w:val="8"/>
        </w:numPr>
        <w:ind w:left="2070" w:firstLine="0"/>
        <w:jc w:val="both"/>
      </w:pPr>
      <w:r w:rsidRPr="00266F39">
        <w:t>The retraining will re</w:t>
      </w:r>
      <w:r w:rsidR="006C2A8E" w:rsidRPr="00266F39">
        <w:t>-</w:t>
      </w:r>
      <w:r w:rsidRPr="00266F39">
        <w:t>establish employee proficiency and introduce new or revised methods and procedures, as</w:t>
      </w:r>
      <w:r w:rsidRPr="00266F39">
        <w:rPr>
          <w:spacing w:val="-28"/>
        </w:rPr>
        <w:t xml:space="preserve"> </w:t>
      </w:r>
      <w:r w:rsidRPr="00266F39">
        <w:t>necessary.</w:t>
      </w:r>
    </w:p>
    <w:p w14:paraId="57CAA56A" w14:textId="77777777" w:rsidR="008678E0" w:rsidRPr="00266F39" w:rsidRDefault="008678E0" w:rsidP="00192544">
      <w:pPr>
        <w:pStyle w:val="BodyText"/>
        <w:tabs>
          <w:tab w:val="left" w:pos="2700"/>
        </w:tabs>
        <w:spacing w:before="1"/>
        <w:ind w:hanging="591"/>
        <w:jc w:val="both"/>
      </w:pPr>
    </w:p>
    <w:p w14:paraId="1438CB3F" w14:textId="77777777" w:rsidR="008678E0" w:rsidRPr="00266F39" w:rsidRDefault="00683750" w:rsidP="00283EE3">
      <w:pPr>
        <w:pStyle w:val="ListParagraph"/>
        <w:numPr>
          <w:ilvl w:val="2"/>
          <w:numId w:val="2"/>
        </w:numPr>
        <w:ind w:left="2070" w:firstLine="0"/>
        <w:jc w:val="both"/>
      </w:pPr>
      <w:r w:rsidRPr="00266F39">
        <w:t>Departments</w:t>
      </w:r>
      <w:r w:rsidR="007354A9" w:rsidRPr="00266F39">
        <w:t xml:space="preserve"> will certify that employee training has been</w:t>
      </w:r>
      <w:r w:rsidR="007354A9" w:rsidRPr="00266F39">
        <w:rPr>
          <w:spacing w:val="-37"/>
        </w:rPr>
        <w:t xml:space="preserve"> </w:t>
      </w:r>
      <w:r w:rsidR="007354A9" w:rsidRPr="00266F39">
        <w:t>accomplished</w:t>
      </w:r>
      <w:r w:rsidR="00C520AF" w:rsidRPr="00266F39">
        <w:t xml:space="preserve"> </w:t>
      </w:r>
      <w:r w:rsidR="007354A9" w:rsidRPr="00266F39">
        <w:t>and is being ke</w:t>
      </w:r>
      <w:r w:rsidR="00021D01" w:rsidRPr="00266F39">
        <w:t>pt up to date. The documentation will contain the</w:t>
      </w:r>
      <w:r w:rsidR="007354A9" w:rsidRPr="00266F39">
        <w:t xml:space="preserve"> employee's name and dates of trai</w:t>
      </w:r>
      <w:r w:rsidR="006C2A8E" w:rsidRPr="00266F39">
        <w:t>ning. Training will</w:t>
      </w:r>
      <w:r w:rsidR="00021D01" w:rsidRPr="00266F39">
        <w:t xml:space="preserve"> include the name(s) of the </w:t>
      </w:r>
      <w:r w:rsidR="001F6414" w:rsidRPr="00266F39">
        <w:t>competent person(s)</w:t>
      </w:r>
      <w:r w:rsidR="007354A9" w:rsidRPr="00266F39">
        <w:t>:</w:t>
      </w:r>
    </w:p>
    <w:p w14:paraId="61D9ED67" w14:textId="77777777" w:rsidR="00F0566E" w:rsidRPr="00266F39" w:rsidRDefault="00904B3D" w:rsidP="00F0566E">
      <w:pPr>
        <w:pStyle w:val="ListParagraph"/>
        <w:numPr>
          <w:ilvl w:val="2"/>
          <w:numId w:val="2"/>
        </w:numPr>
        <w:tabs>
          <w:tab w:val="left" w:pos="2700"/>
        </w:tabs>
        <w:spacing w:before="209"/>
        <w:ind w:left="2700" w:hanging="591"/>
        <w:jc w:val="both"/>
      </w:pPr>
      <w:r w:rsidRPr="00266F39">
        <w:t xml:space="preserve">  </w:t>
      </w:r>
      <w:r w:rsidR="00C520AF" w:rsidRPr="00266F39">
        <w:t>Training m</w:t>
      </w:r>
      <w:r w:rsidR="007354A9" w:rsidRPr="00266F39">
        <w:t>at</w:t>
      </w:r>
      <w:r w:rsidR="001F6414" w:rsidRPr="00266F39">
        <w:t xml:space="preserve">erials have been developed and </w:t>
      </w:r>
      <w:r w:rsidR="007354A9" w:rsidRPr="00266F39">
        <w:t>are</w:t>
      </w:r>
      <w:r w:rsidR="00904046" w:rsidRPr="00266F39">
        <w:rPr>
          <w:spacing w:val="21"/>
        </w:rPr>
        <w:t xml:space="preserve"> </w:t>
      </w:r>
      <w:r w:rsidR="007354A9" w:rsidRPr="00266F39">
        <w:t>located</w:t>
      </w:r>
      <w:r w:rsidR="001F6414" w:rsidRPr="00266F39">
        <w:t xml:space="preserve"> at</w:t>
      </w:r>
      <w:r w:rsidR="007354A9" w:rsidRPr="00266F39">
        <w:rPr>
          <w:u w:val="single"/>
        </w:rPr>
        <w:t xml:space="preserve"> </w:t>
      </w:r>
      <w:r w:rsidR="007354A9" w:rsidRPr="00266F39">
        <w:rPr>
          <w:u w:val="single"/>
        </w:rPr>
        <w:tab/>
      </w:r>
      <w:r w:rsidR="00192544" w:rsidRPr="00266F39">
        <w:rPr>
          <w:u w:val="single"/>
        </w:rPr>
        <w:t xml:space="preserve">                                                                              </w:t>
      </w:r>
      <w:r w:rsidR="00C520AF" w:rsidRPr="00266F39">
        <w:t xml:space="preserve"> </w:t>
      </w:r>
    </w:p>
    <w:p w14:paraId="00756722" w14:textId="77777777" w:rsidR="00E642CD" w:rsidRPr="00266F39" w:rsidRDefault="00904B3D" w:rsidP="00904B3D">
      <w:pPr>
        <w:pStyle w:val="ListParagraph"/>
        <w:numPr>
          <w:ilvl w:val="2"/>
          <w:numId w:val="2"/>
        </w:numPr>
        <w:tabs>
          <w:tab w:val="left" w:pos="2700"/>
        </w:tabs>
        <w:spacing w:before="209"/>
        <w:ind w:left="2700" w:hanging="591"/>
        <w:jc w:val="both"/>
      </w:pPr>
      <w:r w:rsidRPr="00266F39">
        <w:t xml:space="preserve">  </w:t>
      </w:r>
      <w:r w:rsidR="00C520AF" w:rsidRPr="00266F39">
        <w:t>M</w:t>
      </w:r>
      <w:r w:rsidR="007354A9" w:rsidRPr="00266F39">
        <w:t>aterials</w:t>
      </w:r>
      <w:r w:rsidR="007354A9" w:rsidRPr="00266F39">
        <w:rPr>
          <w:spacing w:val="-8"/>
        </w:rPr>
        <w:t xml:space="preserve"> </w:t>
      </w:r>
      <w:r w:rsidR="007354A9" w:rsidRPr="00266F39">
        <w:t>used</w:t>
      </w:r>
      <w:r w:rsidR="007354A9" w:rsidRPr="00266F39">
        <w:rPr>
          <w:spacing w:val="-9"/>
        </w:rPr>
        <w:t xml:space="preserve"> </w:t>
      </w:r>
      <w:r w:rsidR="007354A9" w:rsidRPr="00266F39">
        <w:t>for</w:t>
      </w:r>
      <w:r w:rsidR="007354A9" w:rsidRPr="00266F39">
        <w:rPr>
          <w:spacing w:val="-9"/>
        </w:rPr>
        <w:t xml:space="preserve"> </w:t>
      </w:r>
      <w:r w:rsidR="007354A9" w:rsidRPr="00266F39">
        <w:t>training</w:t>
      </w:r>
      <w:r w:rsidR="007354A9" w:rsidRPr="00266F39">
        <w:rPr>
          <w:spacing w:val="-9"/>
        </w:rPr>
        <w:t xml:space="preserve"> </w:t>
      </w:r>
      <w:r w:rsidR="007354A9" w:rsidRPr="00266F39">
        <w:t>include:</w:t>
      </w:r>
      <w:r w:rsidR="00F0566E" w:rsidRPr="00266F39">
        <w:t xml:space="preserve"> ______</w:t>
      </w:r>
      <w:r w:rsidRPr="00266F39">
        <w:t>_____________________________</w:t>
      </w:r>
    </w:p>
    <w:p w14:paraId="3302273E" w14:textId="77777777" w:rsidR="00992485" w:rsidRPr="00266F39" w:rsidRDefault="00992485" w:rsidP="00992485">
      <w:pPr>
        <w:pStyle w:val="ListParagraph"/>
        <w:tabs>
          <w:tab w:val="left" w:pos="2700"/>
        </w:tabs>
        <w:ind w:left="2700"/>
        <w:jc w:val="both"/>
      </w:pPr>
    </w:p>
    <w:p w14:paraId="74A84F96" w14:textId="77777777" w:rsidR="008678E0" w:rsidRPr="00266F39" w:rsidRDefault="007354A9" w:rsidP="00992485">
      <w:pPr>
        <w:pStyle w:val="Heading2"/>
        <w:numPr>
          <w:ilvl w:val="0"/>
          <w:numId w:val="8"/>
        </w:numPr>
        <w:tabs>
          <w:tab w:val="left" w:pos="1011"/>
        </w:tabs>
        <w:ind w:left="1011"/>
        <w:jc w:val="both"/>
        <w:rPr>
          <w:b w:val="0"/>
        </w:rPr>
      </w:pPr>
      <w:r w:rsidRPr="00266F39">
        <w:t>Fall Hazard Control Procedures (Fall</w:t>
      </w:r>
      <w:r w:rsidRPr="00266F39">
        <w:rPr>
          <w:spacing w:val="-11"/>
        </w:rPr>
        <w:t xml:space="preserve"> </w:t>
      </w:r>
      <w:r w:rsidRPr="00266F39">
        <w:t>Prevention)</w:t>
      </w:r>
      <w:r w:rsidRPr="00266F39">
        <w:rPr>
          <w:b w:val="0"/>
        </w:rPr>
        <w:t>.</w:t>
      </w:r>
    </w:p>
    <w:p w14:paraId="78021F91" w14:textId="77777777" w:rsidR="008678E0" w:rsidRPr="00266F39" w:rsidRDefault="008678E0" w:rsidP="008E00CC">
      <w:pPr>
        <w:pStyle w:val="BodyText"/>
        <w:spacing w:before="1"/>
        <w:jc w:val="both"/>
        <w:rPr>
          <w:rFonts w:ascii="Arial" w:hAnsi="Arial" w:cs="Arial"/>
        </w:rPr>
      </w:pPr>
    </w:p>
    <w:p w14:paraId="0481FFD5" w14:textId="77777777" w:rsidR="008678E0" w:rsidRPr="00266F39" w:rsidRDefault="00283EE3" w:rsidP="00AB7266">
      <w:pPr>
        <w:pStyle w:val="ListParagraph"/>
        <w:numPr>
          <w:ilvl w:val="1"/>
          <w:numId w:val="8"/>
        </w:numPr>
        <w:ind w:firstLine="0"/>
        <w:jc w:val="both"/>
      </w:pPr>
      <w:r w:rsidRPr="00266F39">
        <w:t xml:space="preserve">Fall Hazard </w:t>
      </w:r>
      <w:r w:rsidR="007354A9" w:rsidRPr="00266F39">
        <w:t>Control Procedu</w:t>
      </w:r>
      <w:r w:rsidRPr="00266F39">
        <w:t>res Development. Once an</w:t>
      </w:r>
      <w:r w:rsidR="007354A9" w:rsidRPr="00266F39">
        <w:t xml:space="preserve"> </w:t>
      </w:r>
      <w:r w:rsidRPr="00266F39">
        <w:t>evaluation has been made</w:t>
      </w:r>
      <w:r w:rsidR="007354A9" w:rsidRPr="00266F39">
        <w:t>, procedures will be developed, documented and utilized for the control of potential fa</w:t>
      </w:r>
      <w:r w:rsidRPr="00266F39">
        <w:t>ll hazards. Fall prevention procedures</w:t>
      </w:r>
      <w:r w:rsidR="007354A9" w:rsidRPr="00266F39">
        <w:t xml:space="preserve"> will be designed by </w:t>
      </w:r>
      <w:r w:rsidRPr="00266F39">
        <w:t>a competent person(s). Qualified e</w:t>
      </w:r>
      <w:r w:rsidR="007354A9" w:rsidRPr="00266F39">
        <w:t xml:space="preserve">ngineers (where utilized) or </w:t>
      </w:r>
      <w:r w:rsidRPr="00266F39">
        <w:t>other competent personnel shall receive any required</w:t>
      </w:r>
      <w:r w:rsidR="007354A9" w:rsidRPr="00266F39">
        <w:t xml:space="preserve"> training to recognize fall hazards, to understand and address fall prevention techniques, and to become familiar with fall arrest equipment and </w:t>
      </w:r>
      <w:r w:rsidRPr="00266F39">
        <w:t>how to use it properly</w:t>
      </w:r>
      <w:r w:rsidR="007354A9" w:rsidRPr="00266F39">
        <w:t xml:space="preserve">. It </w:t>
      </w:r>
      <w:r w:rsidRPr="00266F39">
        <w:t>is critical to</w:t>
      </w:r>
      <w:r w:rsidR="007354A9" w:rsidRPr="00266F39">
        <w:t xml:space="preserve"> consider fall protection design</w:t>
      </w:r>
      <w:r w:rsidRPr="00266F39">
        <w:t>s appropriate</w:t>
      </w:r>
      <w:r w:rsidR="007354A9" w:rsidRPr="00266F39">
        <w:t xml:space="preserve"> for</w:t>
      </w:r>
      <w:r w:rsidRPr="00266F39">
        <w:t xml:space="preserve"> the safety of </w:t>
      </w:r>
      <w:r w:rsidR="007354A9" w:rsidRPr="00266F39">
        <w:t xml:space="preserve">employees </w:t>
      </w:r>
      <w:r w:rsidRPr="00266F39">
        <w:t xml:space="preserve">who </w:t>
      </w:r>
      <w:r w:rsidR="007354A9" w:rsidRPr="00266F39">
        <w:t>must work at elevated heights. Safety during access and egress from elevated work sites will also be considered. The following guidelines</w:t>
      </w:r>
      <w:r w:rsidR="007354A9" w:rsidRPr="00266F39">
        <w:rPr>
          <w:spacing w:val="-7"/>
        </w:rPr>
        <w:t xml:space="preserve"> </w:t>
      </w:r>
      <w:r w:rsidR="007354A9" w:rsidRPr="00266F39">
        <w:t>will</w:t>
      </w:r>
      <w:r w:rsidR="007354A9" w:rsidRPr="00266F39">
        <w:rPr>
          <w:spacing w:val="-7"/>
        </w:rPr>
        <w:t xml:space="preserve"> </w:t>
      </w:r>
      <w:r w:rsidR="007354A9" w:rsidRPr="00266F39">
        <w:t>be</w:t>
      </w:r>
      <w:r w:rsidR="007354A9" w:rsidRPr="00266F39">
        <w:rPr>
          <w:spacing w:val="-7"/>
        </w:rPr>
        <w:t xml:space="preserve"> </w:t>
      </w:r>
      <w:r w:rsidR="007354A9" w:rsidRPr="00266F39">
        <w:t>used</w:t>
      </w:r>
      <w:r w:rsidR="007354A9" w:rsidRPr="00266F39">
        <w:rPr>
          <w:spacing w:val="-7"/>
        </w:rPr>
        <w:t xml:space="preserve"> </w:t>
      </w:r>
      <w:r w:rsidR="007354A9" w:rsidRPr="00266F39">
        <w:t>when</w:t>
      </w:r>
      <w:r w:rsidR="007354A9" w:rsidRPr="00266F39">
        <w:rPr>
          <w:spacing w:val="-7"/>
        </w:rPr>
        <w:t xml:space="preserve"> </w:t>
      </w:r>
      <w:r w:rsidR="007354A9" w:rsidRPr="00266F39">
        <w:t>planning</w:t>
      </w:r>
      <w:r w:rsidR="007354A9" w:rsidRPr="00266F39">
        <w:rPr>
          <w:spacing w:val="-7"/>
        </w:rPr>
        <w:t xml:space="preserve"> </w:t>
      </w:r>
      <w:r w:rsidR="007354A9" w:rsidRPr="00266F39">
        <w:t>work</w:t>
      </w:r>
      <w:r w:rsidR="007354A9" w:rsidRPr="00266F39">
        <w:rPr>
          <w:spacing w:val="-7"/>
        </w:rPr>
        <w:t xml:space="preserve"> </w:t>
      </w:r>
      <w:r w:rsidR="007354A9" w:rsidRPr="00266F39">
        <w:t>at</w:t>
      </w:r>
      <w:r w:rsidR="007354A9" w:rsidRPr="00266F39">
        <w:rPr>
          <w:spacing w:val="-7"/>
        </w:rPr>
        <w:t xml:space="preserve"> </w:t>
      </w:r>
      <w:r w:rsidR="007354A9" w:rsidRPr="00266F39">
        <w:t>elevated</w:t>
      </w:r>
      <w:r w:rsidR="007354A9" w:rsidRPr="00266F39">
        <w:rPr>
          <w:spacing w:val="-7"/>
        </w:rPr>
        <w:t xml:space="preserve"> </w:t>
      </w:r>
      <w:r w:rsidR="007354A9" w:rsidRPr="00266F39">
        <w:t>heights:</w:t>
      </w:r>
    </w:p>
    <w:p w14:paraId="0A402F20" w14:textId="77777777" w:rsidR="005240EA" w:rsidRPr="00266F39" w:rsidRDefault="005240EA" w:rsidP="00AB7266">
      <w:pPr>
        <w:tabs>
          <w:tab w:val="left" w:pos="2070"/>
        </w:tabs>
        <w:ind w:left="2070" w:right="6380" w:firstLine="90"/>
        <w:jc w:val="both"/>
      </w:pPr>
    </w:p>
    <w:p w14:paraId="5B5CA090" w14:textId="77777777" w:rsidR="005240EA" w:rsidRPr="00266F39" w:rsidRDefault="005240EA" w:rsidP="00AB7266">
      <w:pPr>
        <w:pStyle w:val="ListParagraph"/>
        <w:numPr>
          <w:ilvl w:val="2"/>
          <w:numId w:val="8"/>
        </w:numPr>
        <w:tabs>
          <w:tab w:val="left" w:pos="1980"/>
        </w:tabs>
        <w:ind w:left="2160" w:firstLine="0"/>
        <w:jc w:val="both"/>
      </w:pPr>
      <w:r w:rsidRPr="00266F39">
        <w:t xml:space="preserve">If needed, consult a qualified engineer </w:t>
      </w:r>
      <w:r w:rsidR="00B5474D" w:rsidRPr="00266F39">
        <w:t>to select</w:t>
      </w:r>
      <w:r w:rsidRPr="00266F39">
        <w:t xml:space="preserve"> appropriate fall protection equipment.</w:t>
      </w:r>
    </w:p>
    <w:p w14:paraId="0B888829" w14:textId="77777777" w:rsidR="005240EA" w:rsidRPr="00266F39" w:rsidRDefault="005240EA" w:rsidP="00AB7266">
      <w:pPr>
        <w:pStyle w:val="ListParagraph"/>
        <w:tabs>
          <w:tab w:val="left" w:pos="1980"/>
        </w:tabs>
        <w:ind w:left="2160"/>
        <w:jc w:val="both"/>
      </w:pPr>
    </w:p>
    <w:p w14:paraId="0FDC4A30" w14:textId="77777777" w:rsidR="008678E0" w:rsidRPr="00266F39" w:rsidRDefault="007354A9" w:rsidP="00AB7266">
      <w:pPr>
        <w:pStyle w:val="ListParagraph"/>
        <w:numPr>
          <w:ilvl w:val="2"/>
          <w:numId w:val="8"/>
        </w:numPr>
        <w:tabs>
          <w:tab w:val="left" w:pos="1980"/>
        </w:tabs>
        <w:ind w:left="2160" w:right="217" w:firstLine="0"/>
        <w:jc w:val="both"/>
      </w:pPr>
      <w:r w:rsidRPr="00266F39">
        <w:t>Involve</w:t>
      </w:r>
      <w:r w:rsidRPr="00266F39">
        <w:rPr>
          <w:spacing w:val="-6"/>
        </w:rPr>
        <w:t xml:space="preserve"> </w:t>
      </w:r>
      <w:r w:rsidRPr="00266F39">
        <w:t>qualified</w:t>
      </w:r>
      <w:r w:rsidRPr="00266F39">
        <w:rPr>
          <w:spacing w:val="-5"/>
        </w:rPr>
        <w:t xml:space="preserve"> </w:t>
      </w:r>
      <w:r w:rsidR="005240EA" w:rsidRPr="00266F39">
        <w:t>e</w:t>
      </w:r>
      <w:r w:rsidRPr="00266F39">
        <w:t>ngineers</w:t>
      </w:r>
      <w:r w:rsidRPr="00266F39">
        <w:rPr>
          <w:spacing w:val="-6"/>
        </w:rPr>
        <w:t xml:space="preserve"> </w:t>
      </w:r>
      <w:r w:rsidRPr="00266F39">
        <w:t>when</w:t>
      </w:r>
      <w:r w:rsidRPr="00266F39">
        <w:rPr>
          <w:spacing w:val="-6"/>
        </w:rPr>
        <w:t xml:space="preserve"> </w:t>
      </w:r>
      <w:r w:rsidRPr="00266F39">
        <w:t>load</w:t>
      </w:r>
      <w:r w:rsidRPr="00266F39">
        <w:rPr>
          <w:spacing w:val="-5"/>
        </w:rPr>
        <w:t xml:space="preserve"> </w:t>
      </w:r>
      <w:r w:rsidRPr="00266F39">
        <w:t>rating</w:t>
      </w:r>
      <w:r w:rsidRPr="00266F39">
        <w:rPr>
          <w:spacing w:val="-6"/>
        </w:rPr>
        <w:t xml:space="preserve"> </w:t>
      </w:r>
      <w:r w:rsidRPr="00266F39">
        <w:t>of</w:t>
      </w:r>
      <w:r w:rsidRPr="00266F39">
        <w:rPr>
          <w:spacing w:val="-3"/>
        </w:rPr>
        <w:t xml:space="preserve"> </w:t>
      </w:r>
      <w:r w:rsidRPr="00266F39">
        <w:t>anchorage</w:t>
      </w:r>
      <w:r w:rsidRPr="00266F39">
        <w:rPr>
          <w:spacing w:val="-5"/>
        </w:rPr>
        <w:t xml:space="preserve"> </w:t>
      </w:r>
      <w:r w:rsidRPr="00266F39">
        <w:t>points</w:t>
      </w:r>
      <w:r w:rsidRPr="00266F39">
        <w:rPr>
          <w:spacing w:val="-5"/>
        </w:rPr>
        <w:t xml:space="preserve"> </w:t>
      </w:r>
      <w:r w:rsidRPr="00266F39">
        <w:t>must</w:t>
      </w:r>
      <w:r w:rsidRPr="00266F39">
        <w:rPr>
          <w:spacing w:val="-5"/>
        </w:rPr>
        <w:t xml:space="preserve"> </w:t>
      </w:r>
      <w:r w:rsidRPr="00266F39">
        <w:t>be</w:t>
      </w:r>
      <w:r w:rsidRPr="00266F39">
        <w:rPr>
          <w:spacing w:val="-5"/>
        </w:rPr>
        <w:t xml:space="preserve"> </w:t>
      </w:r>
      <w:r w:rsidRPr="00266F39">
        <w:t>determined</w:t>
      </w:r>
      <w:r w:rsidRPr="00266F39">
        <w:rPr>
          <w:spacing w:val="-5"/>
        </w:rPr>
        <w:t xml:space="preserve"> </w:t>
      </w:r>
      <w:r w:rsidRPr="00266F39">
        <w:t>or</w:t>
      </w:r>
      <w:r w:rsidRPr="00266F39">
        <w:rPr>
          <w:spacing w:val="-6"/>
        </w:rPr>
        <w:t xml:space="preserve"> </w:t>
      </w:r>
      <w:r w:rsidRPr="00266F39">
        <w:t>is</w:t>
      </w:r>
      <w:r w:rsidRPr="00266F39">
        <w:rPr>
          <w:spacing w:val="-6"/>
        </w:rPr>
        <w:t xml:space="preserve"> </w:t>
      </w:r>
      <w:r w:rsidRPr="00266F39">
        <w:t>in</w:t>
      </w:r>
      <w:r w:rsidRPr="00266F39">
        <w:rPr>
          <w:spacing w:val="-6"/>
        </w:rPr>
        <w:t xml:space="preserve"> </w:t>
      </w:r>
      <w:r w:rsidRPr="00266F39">
        <w:t>doubt. Required</w:t>
      </w:r>
      <w:r w:rsidRPr="00266F39">
        <w:rPr>
          <w:spacing w:val="-9"/>
        </w:rPr>
        <w:t xml:space="preserve"> </w:t>
      </w:r>
      <w:r w:rsidRPr="00266F39">
        <w:t>training</w:t>
      </w:r>
      <w:r w:rsidRPr="00266F39">
        <w:rPr>
          <w:spacing w:val="-9"/>
        </w:rPr>
        <w:t xml:space="preserve"> </w:t>
      </w:r>
      <w:r w:rsidRPr="00266F39">
        <w:t>will</w:t>
      </w:r>
      <w:r w:rsidRPr="00266F39">
        <w:rPr>
          <w:spacing w:val="-9"/>
        </w:rPr>
        <w:t xml:space="preserve"> </w:t>
      </w:r>
      <w:r w:rsidRPr="00266F39">
        <w:t>be</w:t>
      </w:r>
      <w:r w:rsidRPr="00266F39">
        <w:rPr>
          <w:spacing w:val="-9"/>
        </w:rPr>
        <w:t xml:space="preserve"> </w:t>
      </w:r>
      <w:r w:rsidRPr="00266F39">
        <w:t>provided</w:t>
      </w:r>
      <w:r w:rsidRPr="00266F39">
        <w:rPr>
          <w:spacing w:val="-9"/>
        </w:rPr>
        <w:t xml:space="preserve"> </w:t>
      </w:r>
      <w:r w:rsidRPr="00266F39">
        <w:t>as</w:t>
      </w:r>
      <w:r w:rsidRPr="00266F39">
        <w:rPr>
          <w:spacing w:val="-9"/>
        </w:rPr>
        <w:t xml:space="preserve"> </w:t>
      </w:r>
      <w:r w:rsidRPr="00266F39">
        <w:t>necessary.</w:t>
      </w:r>
    </w:p>
    <w:p w14:paraId="1116DD3F" w14:textId="77777777" w:rsidR="008678E0" w:rsidRPr="00266F39" w:rsidRDefault="008678E0" w:rsidP="00AB7266">
      <w:pPr>
        <w:pStyle w:val="BodyText"/>
        <w:tabs>
          <w:tab w:val="left" w:pos="1980"/>
        </w:tabs>
        <w:spacing w:before="1"/>
        <w:ind w:left="2160" w:hanging="90"/>
        <w:jc w:val="both"/>
      </w:pPr>
    </w:p>
    <w:p w14:paraId="35326A24" w14:textId="77777777" w:rsidR="008678E0" w:rsidRPr="00266F39" w:rsidRDefault="007354A9" w:rsidP="00907ECF">
      <w:pPr>
        <w:pStyle w:val="ListParagraph"/>
        <w:numPr>
          <w:ilvl w:val="2"/>
          <w:numId w:val="8"/>
        </w:numPr>
        <w:tabs>
          <w:tab w:val="left" w:pos="1980"/>
          <w:tab w:val="left" w:pos="2160"/>
        </w:tabs>
        <w:ind w:left="2160" w:firstLine="0"/>
        <w:jc w:val="both"/>
      </w:pPr>
      <w:r w:rsidRPr="00266F39">
        <w:t>Involve</w:t>
      </w:r>
      <w:r w:rsidRPr="00266F39">
        <w:rPr>
          <w:spacing w:val="-9"/>
        </w:rPr>
        <w:t xml:space="preserve"> </w:t>
      </w:r>
      <w:r w:rsidR="00CF68EC" w:rsidRPr="00266F39">
        <w:t>e</w:t>
      </w:r>
      <w:r w:rsidRPr="00266F39">
        <w:t>ngineering</w:t>
      </w:r>
      <w:r w:rsidRPr="00266F39">
        <w:rPr>
          <w:spacing w:val="-9"/>
        </w:rPr>
        <w:t xml:space="preserve"> </w:t>
      </w:r>
      <w:r w:rsidRPr="00266F39">
        <w:t>and</w:t>
      </w:r>
      <w:r w:rsidRPr="00266F39">
        <w:rPr>
          <w:spacing w:val="-9"/>
        </w:rPr>
        <w:t xml:space="preserve"> </w:t>
      </w:r>
      <w:r w:rsidR="00CF68EC" w:rsidRPr="00266F39">
        <w:t>m</w:t>
      </w:r>
      <w:r w:rsidRPr="00266F39">
        <w:t>aintenance</w:t>
      </w:r>
      <w:r w:rsidRPr="00266F39">
        <w:rPr>
          <w:spacing w:val="-9"/>
        </w:rPr>
        <w:t xml:space="preserve"> </w:t>
      </w:r>
      <w:r w:rsidRPr="00266F39">
        <w:t>when</w:t>
      </w:r>
      <w:r w:rsidRPr="00266F39">
        <w:rPr>
          <w:spacing w:val="-9"/>
        </w:rPr>
        <w:t xml:space="preserve"> </w:t>
      </w:r>
      <w:r w:rsidRPr="00266F39">
        <w:t>anchorage</w:t>
      </w:r>
      <w:r w:rsidRPr="00266F39">
        <w:rPr>
          <w:spacing w:val="-9"/>
        </w:rPr>
        <w:t xml:space="preserve"> </w:t>
      </w:r>
      <w:r w:rsidRPr="00266F39">
        <w:t>points</w:t>
      </w:r>
      <w:r w:rsidRPr="00266F39">
        <w:rPr>
          <w:spacing w:val="-9"/>
        </w:rPr>
        <w:t xml:space="preserve"> </w:t>
      </w:r>
      <w:r w:rsidRPr="00266F39">
        <w:t>must</w:t>
      </w:r>
      <w:r w:rsidRPr="00266F39">
        <w:rPr>
          <w:spacing w:val="-9"/>
        </w:rPr>
        <w:t xml:space="preserve"> </w:t>
      </w:r>
      <w:r w:rsidRPr="00266F39">
        <w:t>be</w:t>
      </w:r>
      <w:r w:rsidRPr="00266F39">
        <w:rPr>
          <w:spacing w:val="-9"/>
        </w:rPr>
        <w:t xml:space="preserve"> </w:t>
      </w:r>
      <w:r w:rsidRPr="00266F39">
        <w:t>installed.</w:t>
      </w:r>
    </w:p>
    <w:p w14:paraId="6A1EC004" w14:textId="77777777" w:rsidR="008678E0" w:rsidRPr="00266F39" w:rsidRDefault="008678E0" w:rsidP="00AB7266">
      <w:pPr>
        <w:pStyle w:val="BodyText"/>
        <w:tabs>
          <w:tab w:val="left" w:pos="1440"/>
          <w:tab w:val="left" w:pos="1980"/>
          <w:tab w:val="left" w:pos="2160"/>
        </w:tabs>
        <w:spacing w:before="1"/>
        <w:ind w:left="2160"/>
        <w:jc w:val="both"/>
        <w:rPr>
          <w:sz w:val="20"/>
        </w:rPr>
      </w:pPr>
    </w:p>
    <w:p w14:paraId="38B94A98" w14:textId="77777777" w:rsidR="008678E0" w:rsidRPr="00266F39" w:rsidRDefault="00C963D3" w:rsidP="00AB7266">
      <w:pPr>
        <w:pStyle w:val="ListParagraph"/>
        <w:numPr>
          <w:ilvl w:val="2"/>
          <w:numId w:val="8"/>
        </w:numPr>
        <w:tabs>
          <w:tab w:val="left" w:pos="1980"/>
          <w:tab w:val="left" w:pos="2051"/>
          <w:tab w:val="left" w:pos="2160"/>
        </w:tabs>
        <w:ind w:left="2160" w:firstLine="0"/>
        <w:jc w:val="both"/>
        <w:rPr>
          <w:b/>
          <w:i/>
        </w:rPr>
      </w:pPr>
      <w:r w:rsidRPr="00266F39">
        <w:t xml:space="preserve">Department Heads, or their designees, will use the </w:t>
      </w:r>
      <w:r w:rsidR="007354A9" w:rsidRPr="00266F39">
        <w:t>fall pr</w:t>
      </w:r>
      <w:r w:rsidR="00B124FB" w:rsidRPr="00266F39">
        <w:t xml:space="preserve">otection equipment </w:t>
      </w:r>
      <w:r w:rsidR="005E51A3" w:rsidRPr="00266F39">
        <w:t>that is suitable for the work and</w:t>
      </w:r>
      <w:r w:rsidR="00B124FB" w:rsidRPr="00266F39">
        <w:t xml:space="preserve"> protects affected employees.</w:t>
      </w:r>
    </w:p>
    <w:p w14:paraId="376F8DB3" w14:textId="77777777" w:rsidR="008678E0" w:rsidRPr="001157F0" w:rsidRDefault="008678E0" w:rsidP="00AB7266">
      <w:pPr>
        <w:pStyle w:val="BodyText"/>
        <w:tabs>
          <w:tab w:val="left" w:pos="1980"/>
          <w:tab w:val="left" w:pos="2160"/>
        </w:tabs>
        <w:ind w:left="2160"/>
        <w:jc w:val="both"/>
      </w:pPr>
    </w:p>
    <w:p w14:paraId="4D9BD5C2" w14:textId="77777777" w:rsidR="008678E0" w:rsidRPr="00266F39" w:rsidRDefault="007354A9" w:rsidP="000658F0">
      <w:pPr>
        <w:pStyle w:val="ListParagraph"/>
        <w:numPr>
          <w:ilvl w:val="2"/>
          <w:numId w:val="8"/>
        </w:numPr>
        <w:ind w:left="2160" w:firstLine="0"/>
        <w:jc w:val="both"/>
      </w:pPr>
      <w:r w:rsidRPr="00266F39">
        <w:rPr>
          <w:b/>
          <w:i/>
        </w:rPr>
        <w:t xml:space="preserve"> </w:t>
      </w:r>
      <w:r w:rsidR="005A5C1B" w:rsidRPr="00266F39">
        <w:t xml:space="preserve">Department Heads, or their designees, </w:t>
      </w:r>
      <w:r w:rsidR="00F515B9" w:rsidRPr="00266F39">
        <w:t>should</w:t>
      </w:r>
      <w:r w:rsidRPr="00266F39">
        <w:t xml:space="preserve"> </w:t>
      </w:r>
      <w:r w:rsidR="005A5C1B" w:rsidRPr="00266F39">
        <w:t xml:space="preserve">address fall protection specifics </w:t>
      </w:r>
      <w:r w:rsidR="00F515B9" w:rsidRPr="00266F39">
        <w:t>with potential contractors</w:t>
      </w:r>
      <w:r w:rsidRPr="00266F39">
        <w:t>.</w:t>
      </w:r>
      <w:r w:rsidR="00F515B9" w:rsidRPr="00266F39">
        <w:t xml:space="preserve"> Any contractor</w:t>
      </w:r>
      <w:r w:rsidR="005A5C1B" w:rsidRPr="00266F39">
        <w:t xml:space="preserve"> </w:t>
      </w:r>
      <w:r w:rsidR="00EA3D5C">
        <w:t>will</w:t>
      </w:r>
      <w:r w:rsidR="00F515B9" w:rsidRPr="00266F39">
        <w:t xml:space="preserve"> familiarize affected </w:t>
      </w:r>
      <w:r w:rsidR="00EA3D5C">
        <w:t xml:space="preserve">County </w:t>
      </w:r>
      <w:r w:rsidR="00F515B9" w:rsidRPr="00266F39">
        <w:t xml:space="preserve">personnel with the </w:t>
      </w:r>
      <w:r w:rsidRPr="00266F39">
        <w:t>fall pr</w:t>
      </w:r>
      <w:r w:rsidR="00EA3D5C">
        <w:t>otection program his/her employees</w:t>
      </w:r>
      <w:r w:rsidR="00F515B9" w:rsidRPr="00266F39">
        <w:t xml:space="preserve"> will be using</w:t>
      </w:r>
      <w:r w:rsidRPr="00266F39">
        <w:rPr>
          <w:spacing w:val="-7"/>
        </w:rPr>
        <w:t xml:space="preserve"> </w:t>
      </w:r>
      <w:r w:rsidR="00F515B9" w:rsidRPr="00266F39">
        <w:t>while</w:t>
      </w:r>
      <w:r w:rsidRPr="00266F39">
        <w:rPr>
          <w:spacing w:val="-7"/>
        </w:rPr>
        <w:t xml:space="preserve"> </w:t>
      </w:r>
      <w:r w:rsidRPr="00266F39">
        <w:t>working</w:t>
      </w:r>
      <w:r w:rsidRPr="00266F39">
        <w:rPr>
          <w:spacing w:val="-7"/>
        </w:rPr>
        <w:t xml:space="preserve"> </w:t>
      </w:r>
      <w:r w:rsidR="00B65FAF">
        <w:rPr>
          <w:spacing w:val="-7"/>
        </w:rPr>
        <w:t>at elevated heights on County property</w:t>
      </w:r>
      <w:r w:rsidRPr="00266F39">
        <w:t>.</w:t>
      </w:r>
    </w:p>
    <w:p w14:paraId="6E64431F" w14:textId="77777777" w:rsidR="008678E0" w:rsidRPr="00266F39" w:rsidRDefault="008678E0" w:rsidP="00060B73">
      <w:pPr>
        <w:pStyle w:val="BodyText"/>
        <w:jc w:val="both"/>
      </w:pPr>
    </w:p>
    <w:p w14:paraId="176FFFB0" w14:textId="77777777" w:rsidR="008678E0" w:rsidRPr="00266F39" w:rsidRDefault="007354A9" w:rsidP="002A1A9D">
      <w:pPr>
        <w:pStyle w:val="ListParagraph"/>
        <w:numPr>
          <w:ilvl w:val="1"/>
          <w:numId w:val="8"/>
        </w:numPr>
        <w:tabs>
          <w:tab w:val="left" w:pos="1802"/>
        </w:tabs>
        <w:spacing w:before="1"/>
        <w:ind w:firstLine="0"/>
        <w:jc w:val="both"/>
      </w:pPr>
      <w:r w:rsidRPr="00266F39">
        <w:t>Standard Operating Procedure Document</w:t>
      </w:r>
      <w:r w:rsidR="00657766" w:rsidRPr="00266F39">
        <w:t>s (SOP’s). The</w:t>
      </w:r>
      <w:r w:rsidR="002A1A9D" w:rsidRPr="00266F39">
        <w:t xml:space="preserve"> SOP D</w:t>
      </w:r>
      <w:r w:rsidRPr="00266F39">
        <w:t>ocuments that have been</w:t>
      </w:r>
      <w:r w:rsidRPr="00266F39">
        <w:rPr>
          <w:spacing w:val="-8"/>
        </w:rPr>
        <w:t xml:space="preserve"> </w:t>
      </w:r>
      <w:r w:rsidRPr="00266F39">
        <w:t>established</w:t>
      </w:r>
      <w:r w:rsidR="002D2CF3" w:rsidRPr="00266F39">
        <w:rPr>
          <w:spacing w:val="-8"/>
        </w:rPr>
        <w:t xml:space="preserve"> for</w:t>
      </w:r>
      <w:r w:rsidR="002A1A9D" w:rsidRPr="00266F39">
        <w:rPr>
          <w:spacing w:val="-8"/>
        </w:rPr>
        <w:t xml:space="preserve"> the Department’s</w:t>
      </w:r>
      <w:r w:rsidR="002D2CF3" w:rsidRPr="00266F39">
        <w:rPr>
          <w:spacing w:val="-8"/>
        </w:rPr>
        <w:t xml:space="preserve"> </w:t>
      </w:r>
      <w:r w:rsidR="002A1A9D" w:rsidRPr="00266F39">
        <w:rPr>
          <w:spacing w:val="-8"/>
        </w:rPr>
        <w:t>fall protection have been</w:t>
      </w:r>
      <w:r w:rsidR="00657766" w:rsidRPr="00266F39">
        <w:t xml:space="preserve"> filed in the following location(s)</w:t>
      </w:r>
      <w:r w:rsidRPr="00266F39">
        <w:t>:</w:t>
      </w:r>
      <w:r w:rsidR="00657766" w:rsidRPr="00266F39">
        <w:t xml:space="preserve">  _____________________________________________________________</w:t>
      </w:r>
    </w:p>
    <w:p w14:paraId="3EB0CD7E" w14:textId="77777777" w:rsidR="00A34F87" w:rsidRPr="00266F39" w:rsidRDefault="00A34F87" w:rsidP="000A30DB">
      <w:pPr>
        <w:pStyle w:val="BodyText"/>
        <w:spacing w:before="1"/>
        <w:jc w:val="both"/>
        <w:rPr>
          <w:rFonts w:ascii="Arial" w:hAnsi="Arial" w:cs="Arial"/>
        </w:rPr>
      </w:pPr>
    </w:p>
    <w:p w14:paraId="1FC82A59" w14:textId="77777777" w:rsidR="008678E0" w:rsidRPr="00266F39" w:rsidRDefault="007354A9" w:rsidP="00A42C4E">
      <w:pPr>
        <w:pStyle w:val="ListParagraph"/>
        <w:numPr>
          <w:ilvl w:val="0"/>
          <w:numId w:val="8"/>
        </w:numPr>
        <w:tabs>
          <w:tab w:val="left" w:pos="1015"/>
        </w:tabs>
        <w:ind w:left="760" w:firstLine="0"/>
        <w:jc w:val="both"/>
      </w:pPr>
      <w:r w:rsidRPr="00266F39">
        <w:rPr>
          <w:b/>
        </w:rPr>
        <w:t>Protective Materials and Hardware</w:t>
      </w:r>
      <w:r w:rsidRPr="00266F39">
        <w:t>. Appropriate fall protection devices will be provided for potential fall hazards. Selection of the equipment will be based on the fall protection evaluation. Evaluations wi</w:t>
      </w:r>
      <w:r w:rsidR="00060B73" w:rsidRPr="00266F39">
        <w:t xml:space="preserve">ll be </w:t>
      </w:r>
      <w:r w:rsidR="00060B73" w:rsidRPr="00266F39">
        <w:lastRenderedPageBreak/>
        <w:t>conducted by competent</w:t>
      </w:r>
      <w:r w:rsidRPr="00266F39">
        <w:rPr>
          <w:spacing w:val="-11"/>
        </w:rPr>
        <w:t xml:space="preserve"> </w:t>
      </w:r>
      <w:r w:rsidRPr="00266F39">
        <w:t>personnel</w:t>
      </w:r>
      <w:r w:rsidRPr="00266F39">
        <w:rPr>
          <w:spacing w:val="-11"/>
        </w:rPr>
        <w:t xml:space="preserve"> </w:t>
      </w:r>
      <w:r w:rsidRPr="00266F39">
        <w:t>authorized</w:t>
      </w:r>
      <w:r w:rsidRPr="00266F39">
        <w:rPr>
          <w:spacing w:val="-10"/>
        </w:rPr>
        <w:t xml:space="preserve"> </w:t>
      </w:r>
      <w:r w:rsidRPr="00266F39">
        <w:t>to</w:t>
      </w:r>
      <w:r w:rsidRPr="00266F39">
        <w:rPr>
          <w:spacing w:val="-11"/>
        </w:rPr>
        <w:t xml:space="preserve"> </w:t>
      </w:r>
      <w:r w:rsidRPr="00266F39">
        <w:t>evaluate</w:t>
      </w:r>
      <w:r w:rsidRPr="00266F39">
        <w:rPr>
          <w:spacing w:val="-10"/>
        </w:rPr>
        <w:t xml:space="preserve"> </w:t>
      </w:r>
      <w:r w:rsidRPr="00266F39">
        <w:t>fall</w:t>
      </w:r>
      <w:r w:rsidRPr="00266F39">
        <w:rPr>
          <w:spacing w:val="-11"/>
        </w:rPr>
        <w:t xml:space="preserve"> </w:t>
      </w:r>
      <w:r w:rsidRPr="00266F39">
        <w:t>protection</w:t>
      </w:r>
      <w:r w:rsidRPr="00266F39">
        <w:rPr>
          <w:spacing w:val="-10"/>
        </w:rPr>
        <w:t xml:space="preserve"> </w:t>
      </w:r>
      <w:r w:rsidR="00060B73" w:rsidRPr="00266F39">
        <w:t>requirements. Departments should maintain an inventory of their fall protection equipment, including purchase date.</w:t>
      </w:r>
    </w:p>
    <w:p w14:paraId="67521A1F" w14:textId="77777777" w:rsidR="00C75E27" w:rsidRPr="00266F39" w:rsidRDefault="00C75E27" w:rsidP="000A30DB">
      <w:pPr>
        <w:pStyle w:val="BodyText"/>
        <w:spacing w:before="1"/>
        <w:jc w:val="both"/>
        <w:rPr>
          <w:rFonts w:ascii="Arial" w:hAnsi="Arial" w:cs="Arial"/>
        </w:rPr>
      </w:pPr>
    </w:p>
    <w:p w14:paraId="53C0FEE3" w14:textId="77777777" w:rsidR="008678E0" w:rsidRPr="00266F39" w:rsidRDefault="007354A9" w:rsidP="00CA4FC0">
      <w:pPr>
        <w:pStyle w:val="ListParagraph"/>
        <w:numPr>
          <w:ilvl w:val="1"/>
          <w:numId w:val="8"/>
        </w:numPr>
        <w:ind w:left="1830" w:hanging="350"/>
        <w:jc w:val="both"/>
      </w:pPr>
      <w:r w:rsidRPr="00266F39">
        <w:t>Selection</w:t>
      </w:r>
      <w:r w:rsidRPr="00266F39">
        <w:rPr>
          <w:spacing w:val="-21"/>
        </w:rPr>
        <w:t xml:space="preserve"> </w:t>
      </w:r>
      <w:r w:rsidRPr="00266F39">
        <w:t>Criteria.</w:t>
      </w:r>
    </w:p>
    <w:p w14:paraId="2DFF2C53" w14:textId="77777777" w:rsidR="008678E0" w:rsidRPr="00266F39" w:rsidRDefault="008678E0" w:rsidP="000A30DB">
      <w:pPr>
        <w:pStyle w:val="BodyText"/>
        <w:spacing w:before="1"/>
        <w:jc w:val="both"/>
        <w:rPr>
          <w:rFonts w:ascii="Arial" w:hAnsi="Arial" w:cs="Arial"/>
        </w:rPr>
      </w:pPr>
    </w:p>
    <w:p w14:paraId="3154282C" w14:textId="77777777" w:rsidR="008678E0" w:rsidRPr="00266F39" w:rsidRDefault="007354A9" w:rsidP="00786EE3">
      <w:pPr>
        <w:pStyle w:val="ListParagraph"/>
        <w:numPr>
          <w:ilvl w:val="2"/>
          <w:numId w:val="8"/>
        </w:numPr>
        <w:ind w:left="2160" w:firstLine="0"/>
        <w:jc w:val="both"/>
      </w:pPr>
      <w:r w:rsidRPr="00266F39">
        <w:t>Fall Protection devices will be singularly identified; will be the only devices(s) used for controlling</w:t>
      </w:r>
      <w:r w:rsidRPr="00266F39">
        <w:rPr>
          <w:spacing w:val="-6"/>
        </w:rPr>
        <w:t xml:space="preserve"> </w:t>
      </w:r>
      <w:r w:rsidRPr="00266F39">
        <w:t>falls;</w:t>
      </w:r>
      <w:r w:rsidRPr="00266F39">
        <w:rPr>
          <w:spacing w:val="-7"/>
        </w:rPr>
        <w:t xml:space="preserve"> </w:t>
      </w:r>
      <w:r w:rsidRPr="00266F39">
        <w:t>will</w:t>
      </w:r>
      <w:r w:rsidRPr="00266F39">
        <w:rPr>
          <w:spacing w:val="-7"/>
        </w:rPr>
        <w:t xml:space="preserve"> </w:t>
      </w:r>
      <w:r w:rsidRPr="00266F39">
        <w:t>not</w:t>
      </w:r>
      <w:r w:rsidRPr="00266F39">
        <w:rPr>
          <w:spacing w:val="-7"/>
        </w:rPr>
        <w:t xml:space="preserve"> </w:t>
      </w:r>
      <w:r w:rsidRPr="00266F39">
        <w:t>be</w:t>
      </w:r>
      <w:r w:rsidRPr="00266F39">
        <w:rPr>
          <w:spacing w:val="-7"/>
        </w:rPr>
        <w:t xml:space="preserve"> </w:t>
      </w:r>
      <w:r w:rsidRPr="00266F39">
        <w:t>used</w:t>
      </w:r>
      <w:r w:rsidRPr="00266F39">
        <w:rPr>
          <w:spacing w:val="-7"/>
        </w:rPr>
        <w:t xml:space="preserve"> </w:t>
      </w:r>
      <w:r w:rsidRPr="00266F39">
        <w:t>for</w:t>
      </w:r>
      <w:r w:rsidRPr="00266F39">
        <w:rPr>
          <w:spacing w:val="-7"/>
        </w:rPr>
        <w:t xml:space="preserve"> </w:t>
      </w:r>
      <w:r w:rsidRPr="00266F39">
        <w:t>other</w:t>
      </w:r>
      <w:r w:rsidRPr="00266F39">
        <w:rPr>
          <w:spacing w:val="-6"/>
        </w:rPr>
        <w:t xml:space="preserve"> </w:t>
      </w:r>
      <w:r w:rsidRPr="00266F39">
        <w:t>purposes;</w:t>
      </w:r>
      <w:r w:rsidRPr="00266F39">
        <w:rPr>
          <w:spacing w:val="-7"/>
        </w:rPr>
        <w:t xml:space="preserve"> </w:t>
      </w:r>
      <w:r w:rsidRPr="00266F39">
        <w:t>and</w:t>
      </w:r>
      <w:r w:rsidRPr="00266F39">
        <w:rPr>
          <w:spacing w:val="-7"/>
        </w:rPr>
        <w:t xml:space="preserve"> </w:t>
      </w:r>
      <w:r w:rsidRPr="00266F39">
        <w:t>will</w:t>
      </w:r>
      <w:r w:rsidRPr="00266F39">
        <w:rPr>
          <w:spacing w:val="-7"/>
        </w:rPr>
        <w:t xml:space="preserve"> </w:t>
      </w:r>
      <w:r w:rsidRPr="00266F39">
        <w:t>meet</w:t>
      </w:r>
      <w:r w:rsidRPr="00266F39">
        <w:rPr>
          <w:spacing w:val="-6"/>
        </w:rPr>
        <w:t xml:space="preserve"> </w:t>
      </w:r>
      <w:r w:rsidRPr="00266F39">
        <w:t>the</w:t>
      </w:r>
      <w:r w:rsidRPr="00266F39">
        <w:rPr>
          <w:spacing w:val="-7"/>
        </w:rPr>
        <w:t xml:space="preserve"> </w:t>
      </w:r>
      <w:r w:rsidRPr="00266F39">
        <w:t>following</w:t>
      </w:r>
      <w:r w:rsidRPr="00266F39">
        <w:rPr>
          <w:spacing w:val="-7"/>
        </w:rPr>
        <w:t xml:space="preserve"> </w:t>
      </w:r>
      <w:r w:rsidRPr="00266F39">
        <w:t>requirements:</w:t>
      </w:r>
    </w:p>
    <w:p w14:paraId="0495E66C" w14:textId="77777777" w:rsidR="008678E0" w:rsidRPr="00266F39" w:rsidRDefault="008678E0" w:rsidP="000A30DB">
      <w:pPr>
        <w:pStyle w:val="BodyText"/>
        <w:spacing w:before="1"/>
        <w:jc w:val="both"/>
        <w:rPr>
          <w:rFonts w:ascii="Arial" w:hAnsi="Arial" w:cs="Arial"/>
        </w:rPr>
      </w:pPr>
    </w:p>
    <w:p w14:paraId="05B566D3" w14:textId="77777777" w:rsidR="008678E0" w:rsidRPr="00266F39" w:rsidRDefault="007354A9" w:rsidP="00A42C4E">
      <w:pPr>
        <w:pStyle w:val="ListParagraph"/>
        <w:numPr>
          <w:ilvl w:val="3"/>
          <w:numId w:val="8"/>
        </w:numPr>
        <w:tabs>
          <w:tab w:val="left" w:pos="3663"/>
        </w:tabs>
        <w:ind w:firstLine="0"/>
        <w:jc w:val="both"/>
      </w:pPr>
      <w:r w:rsidRPr="00266F39">
        <w:t>Capable of withstanding the environment to which they are exposed for the maximum</w:t>
      </w:r>
      <w:r w:rsidRPr="00266F39">
        <w:rPr>
          <w:spacing w:val="-6"/>
        </w:rPr>
        <w:t xml:space="preserve"> </w:t>
      </w:r>
      <w:r w:rsidR="00904B3D" w:rsidRPr="00266F39">
        <w:rPr>
          <w:spacing w:val="-6"/>
        </w:rPr>
        <w:t xml:space="preserve">time </w:t>
      </w:r>
      <w:r w:rsidR="00904B3D" w:rsidRPr="00266F39">
        <w:t>period</w:t>
      </w:r>
      <w:r w:rsidRPr="00266F39">
        <w:rPr>
          <w:spacing w:val="-7"/>
        </w:rPr>
        <w:t xml:space="preserve"> </w:t>
      </w:r>
      <w:r w:rsidRPr="00266F39">
        <w:t>that</w:t>
      </w:r>
      <w:r w:rsidRPr="00266F39">
        <w:rPr>
          <w:spacing w:val="-6"/>
        </w:rPr>
        <w:t xml:space="preserve"> </w:t>
      </w:r>
      <w:r w:rsidRPr="00266F39">
        <w:t>exposure</w:t>
      </w:r>
      <w:r w:rsidRPr="00266F39">
        <w:rPr>
          <w:spacing w:val="-6"/>
        </w:rPr>
        <w:t xml:space="preserve"> </w:t>
      </w:r>
      <w:r w:rsidRPr="00266F39">
        <w:t>is</w:t>
      </w:r>
      <w:r w:rsidRPr="00266F39">
        <w:rPr>
          <w:spacing w:val="-6"/>
        </w:rPr>
        <w:t xml:space="preserve"> </w:t>
      </w:r>
      <w:r w:rsidRPr="00266F39">
        <w:t>expected.</w:t>
      </w:r>
    </w:p>
    <w:p w14:paraId="1B3658DD" w14:textId="77777777" w:rsidR="008678E0" w:rsidRPr="00266F39" w:rsidRDefault="008678E0" w:rsidP="000A30DB">
      <w:pPr>
        <w:pStyle w:val="BodyText"/>
        <w:spacing w:before="1"/>
        <w:jc w:val="both"/>
        <w:rPr>
          <w:rFonts w:ascii="Arial" w:hAnsi="Arial" w:cs="Arial"/>
        </w:rPr>
      </w:pPr>
    </w:p>
    <w:p w14:paraId="0EFBD035" w14:textId="77777777" w:rsidR="008678E0" w:rsidRPr="00266F39" w:rsidRDefault="007354A9" w:rsidP="00A42C4E">
      <w:pPr>
        <w:pStyle w:val="ListParagraph"/>
        <w:numPr>
          <w:ilvl w:val="3"/>
          <w:numId w:val="8"/>
        </w:numPr>
        <w:tabs>
          <w:tab w:val="left" w:pos="3582"/>
        </w:tabs>
        <w:ind w:firstLine="0"/>
        <w:jc w:val="both"/>
      </w:pPr>
      <w:r w:rsidRPr="00266F39">
        <w:t>Anchor points will not deteriorate when located in corrosive environments such as areas</w:t>
      </w:r>
      <w:r w:rsidRPr="00266F39">
        <w:rPr>
          <w:spacing w:val="-7"/>
        </w:rPr>
        <w:t xml:space="preserve"> </w:t>
      </w:r>
      <w:r w:rsidRPr="00266F39">
        <w:t>where</w:t>
      </w:r>
      <w:r w:rsidRPr="00266F39">
        <w:rPr>
          <w:spacing w:val="-7"/>
        </w:rPr>
        <w:t xml:space="preserve"> </w:t>
      </w:r>
      <w:r w:rsidRPr="00266F39">
        <w:t>acid</w:t>
      </w:r>
      <w:r w:rsidRPr="00266F39">
        <w:rPr>
          <w:spacing w:val="-7"/>
        </w:rPr>
        <w:t xml:space="preserve"> </w:t>
      </w:r>
      <w:r w:rsidRPr="00266F39">
        <w:t>and</w:t>
      </w:r>
      <w:r w:rsidRPr="00266F39">
        <w:rPr>
          <w:spacing w:val="-7"/>
        </w:rPr>
        <w:t xml:space="preserve"> </w:t>
      </w:r>
      <w:r w:rsidRPr="00266F39">
        <w:t>alkali</w:t>
      </w:r>
      <w:r w:rsidRPr="00266F39">
        <w:rPr>
          <w:spacing w:val="-7"/>
        </w:rPr>
        <w:t xml:space="preserve"> </w:t>
      </w:r>
      <w:r w:rsidRPr="00266F39">
        <w:t>chemicals</w:t>
      </w:r>
      <w:r w:rsidRPr="00266F39">
        <w:rPr>
          <w:spacing w:val="-7"/>
        </w:rPr>
        <w:t xml:space="preserve"> </w:t>
      </w:r>
      <w:r w:rsidRPr="00266F39">
        <w:t>are</w:t>
      </w:r>
      <w:r w:rsidRPr="00266F39">
        <w:rPr>
          <w:spacing w:val="-7"/>
        </w:rPr>
        <w:t xml:space="preserve"> </w:t>
      </w:r>
      <w:r w:rsidRPr="00266F39">
        <w:t>handled</w:t>
      </w:r>
      <w:r w:rsidRPr="00266F39">
        <w:rPr>
          <w:spacing w:val="-7"/>
        </w:rPr>
        <w:t xml:space="preserve"> </w:t>
      </w:r>
      <w:r w:rsidRPr="00266F39">
        <w:t>and</w:t>
      </w:r>
      <w:r w:rsidRPr="00266F39">
        <w:rPr>
          <w:spacing w:val="-7"/>
        </w:rPr>
        <w:t xml:space="preserve"> </w:t>
      </w:r>
      <w:r w:rsidRPr="00266F39">
        <w:t>stored.</w:t>
      </w:r>
    </w:p>
    <w:p w14:paraId="6D6F4463" w14:textId="77777777" w:rsidR="008678E0" w:rsidRPr="00266F39" w:rsidRDefault="008678E0" w:rsidP="000A30DB">
      <w:pPr>
        <w:pStyle w:val="BodyText"/>
        <w:spacing w:before="1"/>
        <w:jc w:val="both"/>
        <w:rPr>
          <w:rFonts w:ascii="Arial" w:hAnsi="Arial" w:cs="Arial"/>
        </w:rPr>
      </w:pPr>
    </w:p>
    <w:p w14:paraId="609F8093" w14:textId="77777777" w:rsidR="00BF2514" w:rsidRPr="00266F39" w:rsidRDefault="007354A9" w:rsidP="00A42C4E">
      <w:pPr>
        <w:pStyle w:val="ListParagraph"/>
        <w:numPr>
          <w:ilvl w:val="3"/>
          <w:numId w:val="8"/>
        </w:numPr>
        <w:tabs>
          <w:tab w:val="left" w:pos="3603"/>
        </w:tabs>
        <w:ind w:firstLine="0"/>
        <w:jc w:val="both"/>
      </w:pPr>
      <w:r w:rsidRPr="00266F39">
        <w:t>Capable of withstanding the ultimat</w:t>
      </w:r>
      <w:r w:rsidR="00904B3D" w:rsidRPr="00266F39">
        <w:t>e load of 5,000 lbs., or 2X</w:t>
      </w:r>
      <w:r w:rsidRPr="00266F39">
        <w:t xml:space="preserve"> the fall arrest impact</w:t>
      </w:r>
      <w:r w:rsidRPr="00266F39">
        <w:rPr>
          <w:spacing w:val="-6"/>
        </w:rPr>
        <w:t xml:space="preserve"> </w:t>
      </w:r>
      <w:r w:rsidRPr="00266F39">
        <w:t>load,</w:t>
      </w:r>
      <w:r w:rsidRPr="00266F39">
        <w:rPr>
          <w:spacing w:val="-6"/>
        </w:rPr>
        <w:t xml:space="preserve"> </w:t>
      </w:r>
      <w:r w:rsidRPr="00266F39">
        <w:t>for</w:t>
      </w:r>
      <w:r w:rsidRPr="00266F39">
        <w:rPr>
          <w:spacing w:val="-6"/>
        </w:rPr>
        <w:t xml:space="preserve"> </w:t>
      </w:r>
      <w:r w:rsidRPr="00266F39">
        <w:t>the</w:t>
      </w:r>
      <w:r w:rsidRPr="00266F39">
        <w:rPr>
          <w:spacing w:val="-6"/>
        </w:rPr>
        <w:t xml:space="preserve"> </w:t>
      </w:r>
      <w:r w:rsidRPr="00266F39">
        <w:t>maximum</w:t>
      </w:r>
      <w:r w:rsidRPr="00266F39">
        <w:rPr>
          <w:spacing w:val="-6"/>
        </w:rPr>
        <w:t xml:space="preserve"> </w:t>
      </w:r>
      <w:r w:rsidR="00904B3D" w:rsidRPr="00266F39">
        <w:rPr>
          <w:spacing w:val="-6"/>
        </w:rPr>
        <w:t xml:space="preserve">time </w:t>
      </w:r>
      <w:r w:rsidRPr="00266F39">
        <w:t>period</w:t>
      </w:r>
      <w:r w:rsidRPr="00266F39">
        <w:rPr>
          <w:spacing w:val="-6"/>
        </w:rPr>
        <w:t xml:space="preserve"> </w:t>
      </w:r>
      <w:r w:rsidRPr="00266F39">
        <w:t>that</w:t>
      </w:r>
      <w:r w:rsidRPr="00266F39">
        <w:rPr>
          <w:spacing w:val="-6"/>
        </w:rPr>
        <w:t xml:space="preserve"> </w:t>
      </w:r>
      <w:r w:rsidRPr="00266F39">
        <w:t>exposure</w:t>
      </w:r>
      <w:r w:rsidRPr="00266F39">
        <w:rPr>
          <w:spacing w:val="-6"/>
        </w:rPr>
        <w:t xml:space="preserve"> </w:t>
      </w:r>
      <w:r w:rsidRPr="00266F39">
        <w:t>is</w:t>
      </w:r>
      <w:r w:rsidRPr="00266F39">
        <w:rPr>
          <w:spacing w:val="-6"/>
        </w:rPr>
        <w:t xml:space="preserve"> </w:t>
      </w:r>
      <w:r w:rsidRPr="00266F39">
        <w:t>expected.</w:t>
      </w:r>
    </w:p>
    <w:p w14:paraId="621475EB" w14:textId="77777777" w:rsidR="008678E0" w:rsidRPr="00266F39" w:rsidRDefault="00725529" w:rsidP="00A42C4E">
      <w:pPr>
        <w:pStyle w:val="ListParagraph"/>
        <w:numPr>
          <w:ilvl w:val="3"/>
          <w:numId w:val="8"/>
        </w:numPr>
        <w:tabs>
          <w:tab w:val="left" w:pos="3724"/>
        </w:tabs>
        <w:spacing w:before="266"/>
        <w:ind w:firstLine="0"/>
        <w:jc w:val="both"/>
      </w:pPr>
      <w:r>
        <w:t>Fall protection equipment used at County facilities</w:t>
      </w:r>
      <w:r w:rsidR="007354A9" w:rsidRPr="00266F39">
        <w:t xml:space="preserve"> will be standardized whenever</w:t>
      </w:r>
      <w:r w:rsidR="007354A9" w:rsidRPr="00266F39">
        <w:rPr>
          <w:spacing w:val="-33"/>
        </w:rPr>
        <w:t xml:space="preserve"> </w:t>
      </w:r>
      <w:r w:rsidR="007354A9" w:rsidRPr="00266F39">
        <w:t>possible.</w:t>
      </w:r>
    </w:p>
    <w:p w14:paraId="45FCB580" w14:textId="77777777" w:rsidR="008678E0" w:rsidRPr="00266F39" w:rsidRDefault="008678E0" w:rsidP="000A30DB">
      <w:pPr>
        <w:pStyle w:val="BodyText"/>
        <w:spacing w:before="1"/>
        <w:jc w:val="both"/>
        <w:rPr>
          <w:rFonts w:ascii="Arial" w:hAnsi="Arial" w:cs="Arial"/>
        </w:rPr>
      </w:pPr>
    </w:p>
    <w:p w14:paraId="0ACBD661" w14:textId="77777777" w:rsidR="008678E0" w:rsidRPr="00266F39" w:rsidRDefault="007354A9" w:rsidP="00786EE3">
      <w:pPr>
        <w:pStyle w:val="ListParagraph"/>
        <w:numPr>
          <w:ilvl w:val="2"/>
          <w:numId w:val="8"/>
        </w:numPr>
        <w:ind w:left="1890" w:firstLine="270"/>
        <w:jc w:val="both"/>
      </w:pPr>
      <w:r w:rsidRPr="00266F39">
        <w:t>Guard rails. Shall be able to withstand at least 200</w:t>
      </w:r>
      <w:r w:rsidR="005A7BFB" w:rsidRPr="00266F39">
        <w:t xml:space="preserve"> pounds of force applied in </w:t>
      </w:r>
      <w:r w:rsidR="00060B73" w:rsidRPr="00266F39">
        <w:tab/>
      </w:r>
      <w:r w:rsidR="005A7BFB" w:rsidRPr="00266F39">
        <w:t>any</w:t>
      </w:r>
      <w:r w:rsidRPr="00266F39">
        <w:t xml:space="preserve"> direction on the top</w:t>
      </w:r>
      <w:r w:rsidRPr="00266F39">
        <w:rPr>
          <w:spacing w:val="-25"/>
        </w:rPr>
        <w:t xml:space="preserve"> </w:t>
      </w:r>
      <w:r w:rsidRPr="00266F39">
        <w:t>rail.</w:t>
      </w:r>
    </w:p>
    <w:p w14:paraId="48EC09C6" w14:textId="77777777" w:rsidR="008678E0" w:rsidRPr="00266F39" w:rsidRDefault="008678E0" w:rsidP="000A30DB">
      <w:pPr>
        <w:pStyle w:val="BodyText"/>
        <w:jc w:val="both"/>
      </w:pPr>
    </w:p>
    <w:p w14:paraId="223FD629" w14:textId="77777777" w:rsidR="008678E0" w:rsidRPr="00266F39" w:rsidRDefault="007354A9" w:rsidP="00A42C4E">
      <w:pPr>
        <w:pStyle w:val="ListParagraph"/>
        <w:numPr>
          <w:ilvl w:val="3"/>
          <w:numId w:val="8"/>
        </w:numPr>
        <w:tabs>
          <w:tab w:val="left" w:pos="3564"/>
        </w:tabs>
        <w:spacing w:before="1"/>
        <w:ind w:firstLine="0"/>
        <w:jc w:val="both"/>
      </w:pPr>
      <w:r w:rsidRPr="00266F39">
        <w:t>Floor openings. All floor openings, including a stairway, ladderway, hatchway, chute, skylight, pit, and manhole must be guarded by fixed or removable railings, screens, or</w:t>
      </w:r>
      <w:r w:rsidRPr="00266F39">
        <w:rPr>
          <w:spacing w:val="-6"/>
        </w:rPr>
        <w:t xml:space="preserve"> </w:t>
      </w:r>
      <w:r w:rsidR="00523241" w:rsidRPr="00266F39">
        <w:t>toe boards</w:t>
      </w:r>
      <w:r w:rsidRPr="00266F39">
        <w:t>.</w:t>
      </w:r>
      <w:r w:rsidRPr="00266F39">
        <w:rPr>
          <w:spacing w:val="-6"/>
        </w:rPr>
        <w:t xml:space="preserve"> </w:t>
      </w:r>
      <w:r w:rsidRPr="00266F39">
        <w:t>The</w:t>
      </w:r>
      <w:r w:rsidRPr="00266F39">
        <w:rPr>
          <w:spacing w:val="-7"/>
        </w:rPr>
        <w:t xml:space="preserve"> </w:t>
      </w:r>
      <w:r w:rsidRPr="00266F39">
        <w:t>rule</w:t>
      </w:r>
      <w:r w:rsidRPr="00266F39">
        <w:rPr>
          <w:spacing w:val="-7"/>
        </w:rPr>
        <w:t xml:space="preserve"> </w:t>
      </w:r>
      <w:r w:rsidRPr="00266F39">
        <w:t>describes</w:t>
      </w:r>
      <w:r w:rsidRPr="00266F39">
        <w:rPr>
          <w:spacing w:val="-6"/>
        </w:rPr>
        <w:t xml:space="preserve"> </w:t>
      </w:r>
      <w:r w:rsidRPr="00266F39">
        <w:t>the</w:t>
      </w:r>
      <w:r w:rsidRPr="00266F39">
        <w:rPr>
          <w:spacing w:val="-8"/>
        </w:rPr>
        <w:t xml:space="preserve"> </w:t>
      </w:r>
      <w:r w:rsidRPr="00266F39">
        <w:t>applicable</w:t>
      </w:r>
      <w:r w:rsidRPr="00266F39">
        <w:rPr>
          <w:spacing w:val="-7"/>
        </w:rPr>
        <w:t xml:space="preserve"> </w:t>
      </w:r>
      <w:r w:rsidRPr="00266F39">
        <w:t>guard</w:t>
      </w:r>
      <w:r w:rsidRPr="00266F39">
        <w:rPr>
          <w:spacing w:val="-7"/>
        </w:rPr>
        <w:t xml:space="preserve"> </w:t>
      </w:r>
      <w:r w:rsidRPr="00266F39">
        <w:t>for</w:t>
      </w:r>
      <w:r w:rsidRPr="00266F39">
        <w:rPr>
          <w:spacing w:val="-7"/>
        </w:rPr>
        <w:t xml:space="preserve"> </w:t>
      </w:r>
      <w:r w:rsidRPr="00266F39">
        <w:t>each</w:t>
      </w:r>
      <w:r w:rsidRPr="00266F39">
        <w:rPr>
          <w:spacing w:val="-7"/>
        </w:rPr>
        <w:t xml:space="preserve"> </w:t>
      </w:r>
      <w:r w:rsidRPr="00266F39">
        <w:t>type</w:t>
      </w:r>
      <w:r w:rsidRPr="00266F39">
        <w:rPr>
          <w:spacing w:val="-7"/>
        </w:rPr>
        <w:t xml:space="preserve"> </w:t>
      </w:r>
      <w:r w:rsidRPr="00266F39">
        <w:t>of</w:t>
      </w:r>
      <w:r w:rsidRPr="00266F39">
        <w:rPr>
          <w:spacing w:val="-7"/>
        </w:rPr>
        <w:t xml:space="preserve"> </w:t>
      </w:r>
      <w:r w:rsidRPr="00266F39">
        <w:t>opening.</w:t>
      </w:r>
    </w:p>
    <w:p w14:paraId="0607A596" w14:textId="77777777" w:rsidR="008678E0" w:rsidRPr="00266F39" w:rsidRDefault="008678E0" w:rsidP="000A30DB">
      <w:pPr>
        <w:pStyle w:val="BodyText"/>
        <w:spacing w:before="1"/>
        <w:jc w:val="both"/>
        <w:rPr>
          <w:rFonts w:ascii="Arial" w:hAnsi="Arial" w:cs="Arial"/>
        </w:rPr>
      </w:pPr>
    </w:p>
    <w:p w14:paraId="6E6811EE" w14:textId="77777777" w:rsidR="008678E0" w:rsidRPr="00266F39" w:rsidRDefault="007354A9" w:rsidP="00A42C4E">
      <w:pPr>
        <w:pStyle w:val="ListParagraph"/>
        <w:numPr>
          <w:ilvl w:val="3"/>
          <w:numId w:val="8"/>
        </w:numPr>
        <w:tabs>
          <w:tab w:val="left" w:pos="3521"/>
        </w:tabs>
        <w:ind w:firstLine="0"/>
        <w:jc w:val="both"/>
      </w:pPr>
      <w:r w:rsidRPr="00266F39">
        <w:t>Wall</w:t>
      </w:r>
      <w:r w:rsidRPr="00266F39">
        <w:rPr>
          <w:spacing w:val="-4"/>
        </w:rPr>
        <w:t xml:space="preserve"> </w:t>
      </w:r>
      <w:r w:rsidRPr="00266F39">
        <w:t>openings.</w:t>
      </w:r>
      <w:r w:rsidRPr="00266F39">
        <w:rPr>
          <w:spacing w:val="-5"/>
        </w:rPr>
        <w:t xml:space="preserve"> </w:t>
      </w:r>
      <w:r w:rsidRPr="00266F39">
        <w:t>Every</w:t>
      </w:r>
      <w:r w:rsidRPr="00266F39">
        <w:rPr>
          <w:spacing w:val="-6"/>
        </w:rPr>
        <w:t xml:space="preserve"> </w:t>
      </w:r>
      <w:r w:rsidRPr="00266F39">
        <w:t>wall,</w:t>
      </w:r>
      <w:r w:rsidRPr="00266F39">
        <w:rPr>
          <w:spacing w:val="-6"/>
        </w:rPr>
        <w:t xml:space="preserve"> </w:t>
      </w:r>
      <w:r w:rsidRPr="00266F39">
        <w:t>window</w:t>
      </w:r>
      <w:r w:rsidRPr="00266F39">
        <w:rPr>
          <w:spacing w:val="-6"/>
        </w:rPr>
        <w:t xml:space="preserve"> </w:t>
      </w:r>
      <w:r w:rsidRPr="00266F39">
        <w:t>wall,</w:t>
      </w:r>
      <w:r w:rsidRPr="00266F39">
        <w:rPr>
          <w:spacing w:val="-6"/>
        </w:rPr>
        <w:t xml:space="preserve"> </w:t>
      </w:r>
      <w:r w:rsidRPr="00266F39">
        <w:t>and</w:t>
      </w:r>
      <w:r w:rsidRPr="00266F39">
        <w:rPr>
          <w:spacing w:val="-6"/>
        </w:rPr>
        <w:t xml:space="preserve"> </w:t>
      </w:r>
      <w:r w:rsidRPr="00266F39">
        <w:t>chute</w:t>
      </w:r>
      <w:r w:rsidRPr="00266F39">
        <w:rPr>
          <w:spacing w:val="-5"/>
        </w:rPr>
        <w:t xml:space="preserve"> </w:t>
      </w:r>
      <w:r w:rsidRPr="00266F39">
        <w:t>wall</w:t>
      </w:r>
      <w:r w:rsidRPr="00266F39">
        <w:rPr>
          <w:spacing w:val="-6"/>
        </w:rPr>
        <w:t xml:space="preserve"> </w:t>
      </w:r>
      <w:r w:rsidRPr="00266F39">
        <w:t>opening</w:t>
      </w:r>
      <w:r w:rsidRPr="00266F39">
        <w:rPr>
          <w:spacing w:val="-6"/>
        </w:rPr>
        <w:t xml:space="preserve"> </w:t>
      </w:r>
      <w:r w:rsidRPr="00266F39">
        <w:t>from</w:t>
      </w:r>
      <w:r w:rsidRPr="00266F39">
        <w:rPr>
          <w:spacing w:val="-6"/>
        </w:rPr>
        <w:t xml:space="preserve"> </w:t>
      </w:r>
      <w:r w:rsidRPr="00266F39">
        <w:t>which</w:t>
      </w:r>
      <w:r w:rsidRPr="00266F39">
        <w:rPr>
          <w:spacing w:val="-6"/>
        </w:rPr>
        <w:t xml:space="preserve"> </w:t>
      </w:r>
      <w:r w:rsidRPr="00266F39">
        <w:t>there</w:t>
      </w:r>
      <w:r w:rsidRPr="00266F39">
        <w:rPr>
          <w:spacing w:val="-6"/>
        </w:rPr>
        <w:t xml:space="preserve"> </w:t>
      </w:r>
      <w:r w:rsidRPr="00266F39">
        <w:t>is a drop of more than 4 feet must be guarded by one or more protecti</w:t>
      </w:r>
      <w:r w:rsidR="000E1CE2" w:rsidRPr="00266F39">
        <w:t>on devices</w:t>
      </w:r>
      <w:r w:rsidRPr="00266F39">
        <w:t>. Every temporary wall opening must have adequate guards but these need not be of standard</w:t>
      </w:r>
      <w:r w:rsidRPr="00266F39">
        <w:rPr>
          <w:spacing w:val="-26"/>
        </w:rPr>
        <w:t xml:space="preserve"> </w:t>
      </w:r>
      <w:r w:rsidRPr="00266F39">
        <w:t>construction.</w:t>
      </w:r>
    </w:p>
    <w:p w14:paraId="2984B845" w14:textId="77777777" w:rsidR="008678E0" w:rsidRPr="00266F39" w:rsidRDefault="008678E0" w:rsidP="000A30DB">
      <w:pPr>
        <w:pStyle w:val="BodyText"/>
        <w:jc w:val="both"/>
      </w:pPr>
    </w:p>
    <w:p w14:paraId="639DFC9E" w14:textId="77777777" w:rsidR="008678E0" w:rsidRPr="00266F39" w:rsidRDefault="007354A9" w:rsidP="000A30DB">
      <w:pPr>
        <w:pStyle w:val="ListParagraph"/>
        <w:numPr>
          <w:ilvl w:val="3"/>
          <w:numId w:val="8"/>
        </w:numPr>
        <w:tabs>
          <w:tab w:val="left" w:pos="3546"/>
        </w:tabs>
        <w:spacing w:before="1"/>
        <w:ind w:firstLine="0"/>
        <w:jc w:val="both"/>
      </w:pPr>
      <w:r w:rsidRPr="00266F39">
        <w:t>Open-sided floors, platforms, and runways. All open-sided floors, platforms, and runways</w:t>
      </w:r>
      <w:r w:rsidRPr="00266F39">
        <w:rPr>
          <w:spacing w:val="-6"/>
        </w:rPr>
        <w:t xml:space="preserve"> </w:t>
      </w:r>
      <w:r w:rsidRPr="00266F39">
        <w:t>must</w:t>
      </w:r>
      <w:r w:rsidRPr="00266F39">
        <w:rPr>
          <w:spacing w:val="-5"/>
        </w:rPr>
        <w:t xml:space="preserve"> </w:t>
      </w:r>
      <w:r w:rsidRPr="00266F39">
        <w:t>be</w:t>
      </w:r>
      <w:r w:rsidRPr="00266F39">
        <w:rPr>
          <w:spacing w:val="-6"/>
        </w:rPr>
        <w:t xml:space="preserve"> </w:t>
      </w:r>
      <w:r w:rsidRPr="00266F39">
        <w:t>guarded</w:t>
      </w:r>
      <w:r w:rsidRPr="00266F39">
        <w:rPr>
          <w:spacing w:val="-5"/>
        </w:rPr>
        <w:t xml:space="preserve"> </w:t>
      </w:r>
      <w:r w:rsidRPr="00266F39">
        <w:t>by</w:t>
      </w:r>
      <w:r w:rsidRPr="00266F39">
        <w:rPr>
          <w:spacing w:val="-6"/>
        </w:rPr>
        <w:t xml:space="preserve"> </w:t>
      </w:r>
      <w:r w:rsidRPr="00266F39">
        <w:t>a</w:t>
      </w:r>
      <w:r w:rsidRPr="00266F39">
        <w:rPr>
          <w:spacing w:val="-6"/>
        </w:rPr>
        <w:t xml:space="preserve"> </w:t>
      </w:r>
      <w:r w:rsidRPr="00266F39">
        <w:t>railing</w:t>
      </w:r>
      <w:r w:rsidRPr="00266F39">
        <w:rPr>
          <w:spacing w:val="-6"/>
        </w:rPr>
        <w:t xml:space="preserve"> </w:t>
      </w:r>
      <w:r w:rsidR="00506BE3" w:rsidRPr="00266F39">
        <w:t>and possibly</w:t>
      </w:r>
      <w:r w:rsidRPr="00266F39">
        <w:t>,</w:t>
      </w:r>
      <w:r w:rsidRPr="00266F39">
        <w:rPr>
          <w:spacing w:val="-5"/>
        </w:rPr>
        <w:t xml:space="preserve"> </w:t>
      </w:r>
      <w:r w:rsidRPr="00266F39">
        <w:t>by</w:t>
      </w:r>
      <w:r w:rsidRPr="00266F39">
        <w:rPr>
          <w:spacing w:val="-5"/>
        </w:rPr>
        <w:t xml:space="preserve"> </w:t>
      </w:r>
      <w:r w:rsidRPr="00266F39">
        <w:t>a</w:t>
      </w:r>
      <w:r w:rsidRPr="00266F39">
        <w:rPr>
          <w:spacing w:val="-5"/>
        </w:rPr>
        <w:t xml:space="preserve"> </w:t>
      </w:r>
      <w:r w:rsidR="00523241" w:rsidRPr="00266F39">
        <w:t>toe board</w:t>
      </w:r>
      <w:r w:rsidRPr="00266F39">
        <w:t>.</w:t>
      </w:r>
    </w:p>
    <w:p w14:paraId="3EF1132A" w14:textId="77777777" w:rsidR="008678E0" w:rsidRPr="00266F39" w:rsidRDefault="008678E0" w:rsidP="000A30DB">
      <w:pPr>
        <w:pStyle w:val="BodyText"/>
        <w:spacing w:before="2"/>
        <w:jc w:val="both"/>
        <w:rPr>
          <w:sz w:val="20"/>
        </w:rPr>
      </w:pPr>
    </w:p>
    <w:p w14:paraId="4178FCF6" w14:textId="77777777" w:rsidR="008678E0" w:rsidRPr="00266F39" w:rsidRDefault="007354A9" w:rsidP="000E1CE2">
      <w:pPr>
        <w:pStyle w:val="ListParagraph"/>
        <w:numPr>
          <w:ilvl w:val="0"/>
          <w:numId w:val="8"/>
        </w:numPr>
        <w:tabs>
          <w:tab w:val="left" w:pos="1033"/>
        </w:tabs>
        <w:ind w:left="760" w:firstLine="0"/>
        <w:jc w:val="both"/>
      </w:pPr>
      <w:r w:rsidRPr="00266F39">
        <w:rPr>
          <w:b/>
        </w:rPr>
        <w:t xml:space="preserve">Fall Protection Systems. </w:t>
      </w:r>
      <w:r w:rsidRPr="00266F39">
        <w:t>When fall hazards cannot be eliminated through any other means, fall arrest systems will be used to control falls. Proper training on the use of fall arrest equipment is essent</w:t>
      </w:r>
      <w:r w:rsidR="005A7BFB" w:rsidRPr="00266F39">
        <w:t xml:space="preserve">ial and will be provided prior </w:t>
      </w:r>
      <w:r w:rsidRPr="00266F39">
        <w:t>to</w:t>
      </w:r>
      <w:r w:rsidRPr="00266F39">
        <w:rPr>
          <w:spacing w:val="-6"/>
        </w:rPr>
        <w:t xml:space="preserve"> </w:t>
      </w:r>
      <w:r w:rsidRPr="00266F39">
        <w:t>use.</w:t>
      </w:r>
    </w:p>
    <w:p w14:paraId="598D46E0" w14:textId="77777777" w:rsidR="008678E0" w:rsidRPr="00266F39" w:rsidRDefault="008678E0" w:rsidP="000E1CE2">
      <w:pPr>
        <w:pStyle w:val="BodyText"/>
        <w:spacing w:before="1"/>
        <w:jc w:val="both"/>
        <w:rPr>
          <w:rFonts w:ascii="Arial" w:hAnsi="Arial" w:cs="Arial"/>
        </w:rPr>
      </w:pPr>
    </w:p>
    <w:p w14:paraId="1BE4F397" w14:textId="77777777" w:rsidR="008678E0" w:rsidRPr="00266F39" w:rsidRDefault="007354A9" w:rsidP="00363A10">
      <w:pPr>
        <w:pStyle w:val="ListParagraph"/>
        <w:numPr>
          <w:ilvl w:val="1"/>
          <w:numId w:val="8"/>
        </w:numPr>
        <w:ind w:firstLine="0"/>
        <w:jc w:val="both"/>
      </w:pPr>
      <w:r w:rsidRPr="00266F39">
        <w:t>Full Body Harness Systems. A full body harness system consists of a full-body harness, lanyards with energy shock absorbers or retractable fall limiters, all with double-locking snap hooks. Before using a full- body</w:t>
      </w:r>
      <w:r w:rsidRPr="00266F39">
        <w:rPr>
          <w:spacing w:val="-6"/>
        </w:rPr>
        <w:t xml:space="preserve"> </w:t>
      </w:r>
      <w:r w:rsidRPr="00266F39">
        <w:t>harness</w:t>
      </w:r>
      <w:r w:rsidRPr="00266F39">
        <w:rPr>
          <w:spacing w:val="-6"/>
        </w:rPr>
        <w:t xml:space="preserve"> </w:t>
      </w:r>
      <w:r w:rsidRPr="00266F39">
        <w:t>system,</w:t>
      </w:r>
      <w:r w:rsidRPr="00266F39">
        <w:rPr>
          <w:spacing w:val="-6"/>
        </w:rPr>
        <w:t xml:space="preserve"> </w:t>
      </w:r>
      <w:r w:rsidRPr="00266F39">
        <w:t>the</w:t>
      </w:r>
      <w:r w:rsidRPr="00266F39">
        <w:rPr>
          <w:spacing w:val="-6"/>
        </w:rPr>
        <w:t xml:space="preserve"> </w:t>
      </w:r>
      <w:r w:rsidRPr="00266F39">
        <w:t>supervisor</w:t>
      </w:r>
      <w:r w:rsidRPr="00266F39">
        <w:rPr>
          <w:spacing w:val="-6"/>
        </w:rPr>
        <w:t xml:space="preserve"> </w:t>
      </w:r>
      <w:r w:rsidRPr="00266F39">
        <w:t>and/or</w:t>
      </w:r>
      <w:r w:rsidRPr="00266F39">
        <w:rPr>
          <w:spacing w:val="-6"/>
        </w:rPr>
        <w:t xml:space="preserve"> </w:t>
      </w:r>
      <w:r w:rsidRPr="00266F39">
        <w:t>the</w:t>
      </w:r>
      <w:r w:rsidRPr="00266F39">
        <w:rPr>
          <w:spacing w:val="-6"/>
        </w:rPr>
        <w:t xml:space="preserve"> </w:t>
      </w:r>
      <w:r w:rsidRPr="00266F39">
        <w:t>user</w:t>
      </w:r>
      <w:r w:rsidRPr="00266F39">
        <w:rPr>
          <w:spacing w:val="-6"/>
        </w:rPr>
        <w:t xml:space="preserve"> </w:t>
      </w:r>
      <w:r w:rsidRPr="00266F39">
        <w:t>must</w:t>
      </w:r>
      <w:r w:rsidRPr="00266F39">
        <w:rPr>
          <w:spacing w:val="-6"/>
        </w:rPr>
        <w:t xml:space="preserve"> </w:t>
      </w:r>
      <w:r w:rsidRPr="00266F39">
        <w:t>address</w:t>
      </w:r>
      <w:r w:rsidRPr="00266F39">
        <w:rPr>
          <w:spacing w:val="-6"/>
        </w:rPr>
        <w:t xml:space="preserve"> </w:t>
      </w:r>
      <w:r w:rsidR="00C963D3" w:rsidRPr="00266F39">
        <w:t>the following</w:t>
      </w:r>
      <w:r w:rsidRPr="00266F39">
        <w:t>:</w:t>
      </w:r>
    </w:p>
    <w:p w14:paraId="3961B721" w14:textId="77777777" w:rsidR="008678E0" w:rsidRPr="00266F39" w:rsidRDefault="008678E0" w:rsidP="00AC131F">
      <w:pPr>
        <w:pStyle w:val="BodyText"/>
        <w:spacing w:before="1"/>
        <w:jc w:val="both"/>
        <w:rPr>
          <w:rFonts w:ascii="Arial" w:hAnsi="Arial" w:cs="Arial"/>
        </w:rPr>
      </w:pPr>
    </w:p>
    <w:p w14:paraId="74BB4D91" w14:textId="77777777" w:rsidR="008678E0" w:rsidRPr="00266F39" w:rsidRDefault="00AC131F" w:rsidP="00363A10">
      <w:pPr>
        <w:tabs>
          <w:tab w:val="left" w:pos="2160"/>
          <w:tab w:val="left" w:pos="2790"/>
        </w:tabs>
        <w:ind w:left="2160"/>
        <w:jc w:val="both"/>
      </w:pPr>
      <w:r w:rsidRPr="00266F39">
        <w:t xml:space="preserve">7.1.1 </w:t>
      </w:r>
      <w:r w:rsidR="00363A10" w:rsidRPr="00266F39">
        <w:tab/>
      </w:r>
      <w:r w:rsidR="007354A9" w:rsidRPr="00266F39">
        <w:t>Has</w:t>
      </w:r>
      <w:r w:rsidR="007354A9" w:rsidRPr="00266F39">
        <w:rPr>
          <w:spacing w:val="-6"/>
        </w:rPr>
        <w:t xml:space="preserve"> </w:t>
      </w:r>
      <w:r w:rsidR="007354A9" w:rsidRPr="00266F39">
        <w:t>the</w:t>
      </w:r>
      <w:r w:rsidR="007354A9" w:rsidRPr="00266F39">
        <w:rPr>
          <w:spacing w:val="-6"/>
        </w:rPr>
        <w:t xml:space="preserve"> </w:t>
      </w:r>
      <w:r w:rsidR="007354A9" w:rsidRPr="00266F39">
        <w:t>user</w:t>
      </w:r>
      <w:r w:rsidR="007354A9" w:rsidRPr="00266F39">
        <w:rPr>
          <w:spacing w:val="-6"/>
        </w:rPr>
        <w:t xml:space="preserve"> </w:t>
      </w:r>
      <w:r w:rsidR="007354A9" w:rsidRPr="00266F39">
        <w:t>been</w:t>
      </w:r>
      <w:r w:rsidR="007354A9" w:rsidRPr="00266F39">
        <w:rPr>
          <w:spacing w:val="-6"/>
        </w:rPr>
        <w:t xml:space="preserve"> </w:t>
      </w:r>
      <w:r w:rsidR="007354A9" w:rsidRPr="00266F39">
        <w:t>trained</w:t>
      </w:r>
      <w:r w:rsidR="007354A9" w:rsidRPr="00266F39">
        <w:rPr>
          <w:spacing w:val="-6"/>
        </w:rPr>
        <w:t xml:space="preserve"> </w:t>
      </w:r>
      <w:r w:rsidR="007354A9" w:rsidRPr="00266F39">
        <w:t>to</w:t>
      </w:r>
      <w:r w:rsidR="007354A9" w:rsidRPr="00266F39">
        <w:rPr>
          <w:spacing w:val="-6"/>
        </w:rPr>
        <w:t xml:space="preserve"> </w:t>
      </w:r>
      <w:r w:rsidR="007354A9" w:rsidRPr="00266F39">
        <w:t>recognize</w:t>
      </w:r>
      <w:r w:rsidR="007354A9" w:rsidRPr="00266F39">
        <w:rPr>
          <w:spacing w:val="-6"/>
        </w:rPr>
        <w:t xml:space="preserve"> </w:t>
      </w:r>
      <w:r w:rsidR="007354A9" w:rsidRPr="00266F39">
        <w:t>fall</w:t>
      </w:r>
      <w:r w:rsidR="007354A9" w:rsidRPr="00266F39">
        <w:rPr>
          <w:spacing w:val="-6"/>
        </w:rPr>
        <w:t xml:space="preserve"> </w:t>
      </w:r>
      <w:r w:rsidR="007354A9" w:rsidRPr="00266F39">
        <w:t>hazards</w:t>
      </w:r>
      <w:r w:rsidR="007354A9" w:rsidRPr="00266F39">
        <w:rPr>
          <w:spacing w:val="-6"/>
        </w:rPr>
        <w:t xml:space="preserve"> </w:t>
      </w:r>
      <w:r w:rsidR="007354A9" w:rsidRPr="00266F39">
        <w:t>and</w:t>
      </w:r>
      <w:r w:rsidR="007354A9" w:rsidRPr="00266F39">
        <w:rPr>
          <w:spacing w:val="-6"/>
        </w:rPr>
        <w:t xml:space="preserve"> </w:t>
      </w:r>
      <w:r w:rsidR="007354A9" w:rsidRPr="00266F39">
        <w:t>to</w:t>
      </w:r>
      <w:r w:rsidR="007354A9" w:rsidRPr="00266F39">
        <w:rPr>
          <w:spacing w:val="-6"/>
        </w:rPr>
        <w:t xml:space="preserve"> </w:t>
      </w:r>
      <w:r w:rsidR="007354A9" w:rsidRPr="00266F39">
        <w:t>use</w:t>
      </w:r>
      <w:r w:rsidR="007354A9" w:rsidRPr="00266F39">
        <w:rPr>
          <w:spacing w:val="-6"/>
        </w:rPr>
        <w:t xml:space="preserve"> </w:t>
      </w:r>
      <w:r w:rsidR="007354A9" w:rsidRPr="00266F39">
        <w:t>fall</w:t>
      </w:r>
      <w:r w:rsidR="007354A9" w:rsidRPr="00266F39">
        <w:rPr>
          <w:spacing w:val="-6"/>
        </w:rPr>
        <w:t xml:space="preserve"> </w:t>
      </w:r>
      <w:r w:rsidR="007354A9" w:rsidRPr="00266F39">
        <w:t>arrest</w:t>
      </w:r>
      <w:r w:rsidR="007354A9" w:rsidRPr="00266F39">
        <w:rPr>
          <w:spacing w:val="-6"/>
        </w:rPr>
        <w:t xml:space="preserve"> </w:t>
      </w:r>
      <w:r w:rsidR="007354A9" w:rsidRPr="00266F39">
        <w:t>systems</w:t>
      </w:r>
      <w:r w:rsidR="007354A9" w:rsidRPr="00266F39">
        <w:rPr>
          <w:spacing w:val="-6"/>
        </w:rPr>
        <w:t xml:space="preserve"> </w:t>
      </w:r>
      <w:r w:rsidR="0092151A" w:rsidRPr="00266F39">
        <w:rPr>
          <w:spacing w:val="-6"/>
        </w:rPr>
        <w:tab/>
      </w:r>
      <w:r w:rsidR="007354A9" w:rsidRPr="00266F39">
        <w:t>properly?</w:t>
      </w:r>
    </w:p>
    <w:p w14:paraId="509BB90C" w14:textId="77777777" w:rsidR="008678E0" w:rsidRPr="00266F39" w:rsidRDefault="008678E0" w:rsidP="00363A10">
      <w:pPr>
        <w:pStyle w:val="BodyText"/>
        <w:tabs>
          <w:tab w:val="left" w:pos="2160"/>
        </w:tabs>
        <w:spacing w:before="1"/>
        <w:ind w:left="2160" w:hanging="2160"/>
        <w:jc w:val="both"/>
      </w:pPr>
    </w:p>
    <w:p w14:paraId="0116E77E" w14:textId="77777777" w:rsidR="008678E0" w:rsidRPr="00266F39" w:rsidRDefault="00363A10" w:rsidP="00363A10">
      <w:pPr>
        <w:tabs>
          <w:tab w:val="left" w:pos="2160"/>
          <w:tab w:val="left" w:pos="2250"/>
        </w:tabs>
        <w:ind w:left="2160"/>
        <w:jc w:val="both"/>
      </w:pPr>
      <w:r w:rsidRPr="00266F39">
        <w:lastRenderedPageBreak/>
        <w:t xml:space="preserve">7.1.2 </w:t>
      </w:r>
      <w:r w:rsidRPr="00266F39">
        <w:tab/>
      </w:r>
      <w:r w:rsidR="007354A9" w:rsidRPr="00266F39">
        <w:t>Are</w:t>
      </w:r>
      <w:r w:rsidR="007354A9" w:rsidRPr="00266F39">
        <w:rPr>
          <w:spacing w:val="-9"/>
        </w:rPr>
        <w:t xml:space="preserve"> </w:t>
      </w:r>
      <w:r w:rsidR="007354A9" w:rsidRPr="00266F39">
        <w:t>all</w:t>
      </w:r>
      <w:r w:rsidR="007354A9" w:rsidRPr="00266F39">
        <w:rPr>
          <w:spacing w:val="-9"/>
        </w:rPr>
        <w:t xml:space="preserve"> </w:t>
      </w:r>
      <w:r w:rsidR="007354A9" w:rsidRPr="00266F39">
        <w:t>components</w:t>
      </w:r>
      <w:r w:rsidR="007354A9" w:rsidRPr="00266F39">
        <w:rPr>
          <w:spacing w:val="-8"/>
        </w:rPr>
        <w:t xml:space="preserve"> </w:t>
      </w:r>
      <w:r w:rsidR="007354A9" w:rsidRPr="00266F39">
        <w:t>of</w:t>
      </w:r>
      <w:r w:rsidR="007354A9" w:rsidRPr="00266F39">
        <w:rPr>
          <w:spacing w:val="-9"/>
        </w:rPr>
        <w:t xml:space="preserve"> </w:t>
      </w:r>
      <w:r w:rsidR="007354A9" w:rsidRPr="00266F39">
        <w:t>the</w:t>
      </w:r>
      <w:r w:rsidR="007354A9" w:rsidRPr="00266F39">
        <w:rPr>
          <w:spacing w:val="-8"/>
        </w:rPr>
        <w:t xml:space="preserve"> </w:t>
      </w:r>
      <w:r w:rsidR="007354A9" w:rsidRPr="00266F39">
        <w:t>system</w:t>
      </w:r>
      <w:r w:rsidR="007354A9" w:rsidRPr="00266F39">
        <w:rPr>
          <w:spacing w:val="-8"/>
        </w:rPr>
        <w:t xml:space="preserve"> </w:t>
      </w:r>
      <w:r w:rsidR="007354A9" w:rsidRPr="00266F39">
        <w:t>compatible</w:t>
      </w:r>
      <w:r w:rsidR="007354A9" w:rsidRPr="00266F39">
        <w:rPr>
          <w:spacing w:val="-8"/>
        </w:rPr>
        <w:t xml:space="preserve"> </w:t>
      </w:r>
      <w:r w:rsidR="007354A9" w:rsidRPr="00266F39">
        <w:t>according</w:t>
      </w:r>
      <w:r w:rsidR="007354A9" w:rsidRPr="00266F39">
        <w:rPr>
          <w:spacing w:val="-8"/>
        </w:rPr>
        <w:t xml:space="preserve"> </w:t>
      </w:r>
      <w:r w:rsidR="007354A9" w:rsidRPr="00266F39">
        <w:t>to</w:t>
      </w:r>
      <w:r w:rsidR="007354A9" w:rsidRPr="00266F39">
        <w:rPr>
          <w:spacing w:val="-8"/>
        </w:rPr>
        <w:t xml:space="preserve"> </w:t>
      </w:r>
      <w:r w:rsidR="007354A9" w:rsidRPr="00266F39">
        <w:t>the</w:t>
      </w:r>
      <w:r w:rsidR="007354A9" w:rsidRPr="00266F39">
        <w:rPr>
          <w:spacing w:val="-8"/>
        </w:rPr>
        <w:t xml:space="preserve"> </w:t>
      </w:r>
      <w:r w:rsidR="007354A9" w:rsidRPr="00266F39">
        <w:t>manufacturer’s</w:t>
      </w:r>
      <w:r w:rsidR="007354A9" w:rsidRPr="00266F39">
        <w:rPr>
          <w:spacing w:val="-8"/>
        </w:rPr>
        <w:t xml:space="preserve"> </w:t>
      </w:r>
      <w:r w:rsidR="007354A9" w:rsidRPr="00266F39">
        <w:t>instructions?</w:t>
      </w:r>
    </w:p>
    <w:p w14:paraId="66BB6FFD" w14:textId="77777777" w:rsidR="008678E0" w:rsidRPr="00266F39" w:rsidRDefault="008678E0" w:rsidP="00363A10">
      <w:pPr>
        <w:pStyle w:val="BodyText"/>
        <w:tabs>
          <w:tab w:val="left" w:pos="2160"/>
          <w:tab w:val="left" w:pos="2250"/>
        </w:tabs>
        <w:spacing w:before="1"/>
        <w:ind w:left="2160" w:hanging="2160"/>
        <w:jc w:val="both"/>
      </w:pPr>
    </w:p>
    <w:p w14:paraId="3FC424FD" w14:textId="77777777" w:rsidR="008678E0" w:rsidRPr="00266F39" w:rsidRDefault="00363A10" w:rsidP="00363A10">
      <w:pPr>
        <w:tabs>
          <w:tab w:val="left" w:pos="2160"/>
          <w:tab w:val="left" w:pos="2250"/>
          <w:tab w:val="left" w:pos="2650"/>
        </w:tabs>
        <w:ind w:left="2160"/>
        <w:jc w:val="both"/>
      </w:pPr>
      <w:r w:rsidRPr="00266F39">
        <w:t xml:space="preserve">7.1.3 </w:t>
      </w:r>
      <w:r w:rsidRPr="00266F39">
        <w:tab/>
      </w:r>
      <w:r w:rsidRPr="00266F39">
        <w:tab/>
      </w:r>
      <w:r w:rsidR="007354A9" w:rsidRPr="00266F39">
        <w:t>Have</w:t>
      </w:r>
      <w:r w:rsidR="007354A9" w:rsidRPr="00266F39">
        <w:rPr>
          <w:spacing w:val="-10"/>
        </w:rPr>
        <w:t xml:space="preserve"> </w:t>
      </w:r>
      <w:r w:rsidR="007354A9" w:rsidRPr="00266F39">
        <w:t>appropriate</w:t>
      </w:r>
      <w:r w:rsidR="007354A9" w:rsidRPr="00266F39">
        <w:rPr>
          <w:spacing w:val="-9"/>
        </w:rPr>
        <w:t xml:space="preserve"> </w:t>
      </w:r>
      <w:r w:rsidR="007354A9" w:rsidRPr="00266F39">
        <w:t>anchorage</w:t>
      </w:r>
      <w:r w:rsidR="007354A9" w:rsidRPr="00266F39">
        <w:rPr>
          <w:spacing w:val="-9"/>
        </w:rPr>
        <w:t xml:space="preserve"> </w:t>
      </w:r>
      <w:r w:rsidR="007354A9" w:rsidRPr="00266F39">
        <w:t>points</w:t>
      </w:r>
      <w:r w:rsidR="007354A9" w:rsidRPr="00266F39">
        <w:rPr>
          <w:spacing w:val="-10"/>
        </w:rPr>
        <w:t xml:space="preserve"> </w:t>
      </w:r>
      <w:r w:rsidR="007354A9" w:rsidRPr="00266F39">
        <w:t>and</w:t>
      </w:r>
      <w:r w:rsidR="007354A9" w:rsidRPr="00266F39">
        <w:rPr>
          <w:spacing w:val="-10"/>
        </w:rPr>
        <w:t xml:space="preserve"> </w:t>
      </w:r>
      <w:r w:rsidR="007354A9" w:rsidRPr="00266F39">
        <w:t>attachment</w:t>
      </w:r>
      <w:r w:rsidR="007354A9" w:rsidRPr="00266F39">
        <w:rPr>
          <w:spacing w:val="-9"/>
        </w:rPr>
        <w:t xml:space="preserve"> </w:t>
      </w:r>
      <w:r w:rsidR="007354A9" w:rsidRPr="00266F39">
        <w:t>techniques</w:t>
      </w:r>
      <w:r w:rsidR="007354A9" w:rsidRPr="00266F39">
        <w:rPr>
          <w:spacing w:val="-10"/>
        </w:rPr>
        <w:t xml:space="preserve"> </w:t>
      </w:r>
      <w:r w:rsidR="007354A9" w:rsidRPr="00266F39">
        <w:t>been</w:t>
      </w:r>
      <w:r w:rsidR="007354A9" w:rsidRPr="00266F39">
        <w:rPr>
          <w:spacing w:val="-10"/>
        </w:rPr>
        <w:t xml:space="preserve"> </w:t>
      </w:r>
      <w:r w:rsidR="007354A9" w:rsidRPr="00266F39">
        <w:t>reviewed?</w:t>
      </w:r>
    </w:p>
    <w:p w14:paraId="62CBC850" w14:textId="77777777" w:rsidR="008678E0" w:rsidRPr="00266F39" w:rsidRDefault="008678E0" w:rsidP="00363A10">
      <w:pPr>
        <w:pStyle w:val="BodyText"/>
        <w:tabs>
          <w:tab w:val="left" w:pos="2160"/>
          <w:tab w:val="left" w:pos="2250"/>
        </w:tabs>
        <w:spacing w:before="1"/>
        <w:ind w:left="2160" w:hanging="2160"/>
        <w:jc w:val="both"/>
      </w:pPr>
    </w:p>
    <w:p w14:paraId="3ED08D10" w14:textId="77777777" w:rsidR="008678E0" w:rsidRPr="00266F39" w:rsidRDefault="00363A10" w:rsidP="00363A10">
      <w:pPr>
        <w:tabs>
          <w:tab w:val="left" w:pos="2160"/>
        </w:tabs>
        <w:ind w:left="2160" w:right="119"/>
        <w:jc w:val="both"/>
      </w:pPr>
      <w:r w:rsidRPr="00266F39">
        <w:t xml:space="preserve">7.1.4 </w:t>
      </w:r>
      <w:r w:rsidRPr="00266F39">
        <w:tab/>
        <w:t>H</w:t>
      </w:r>
      <w:r w:rsidR="007354A9" w:rsidRPr="00266F39">
        <w:t>as free fall distance been considered so that a worker will not strike a lower surface or object before the fall is</w:t>
      </w:r>
      <w:r w:rsidR="007354A9" w:rsidRPr="00266F39">
        <w:rPr>
          <w:spacing w:val="-34"/>
        </w:rPr>
        <w:t xml:space="preserve"> </w:t>
      </w:r>
      <w:r w:rsidR="007354A9" w:rsidRPr="00266F39">
        <w:t>arrested?</w:t>
      </w:r>
    </w:p>
    <w:p w14:paraId="61C07D25" w14:textId="77777777" w:rsidR="008678E0" w:rsidRPr="00266F39" w:rsidRDefault="008678E0" w:rsidP="00363A10">
      <w:pPr>
        <w:pStyle w:val="BodyText"/>
        <w:tabs>
          <w:tab w:val="left" w:pos="2160"/>
          <w:tab w:val="left" w:pos="2250"/>
        </w:tabs>
        <w:spacing w:before="1"/>
        <w:ind w:left="2160" w:hanging="2160"/>
        <w:jc w:val="both"/>
      </w:pPr>
    </w:p>
    <w:p w14:paraId="308DE895" w14:textId="77777777" w:rsidR="008678E0" w:rsidRPr="00266F39" w:rsidRDefault="002117AE" w:rsidP="00363A10">
      <w:pPr>
        <w:tabs>
          <w:tab w:val="left" w:pos="2160"/>
          <w:tab w:val="left" w:pos="2250"/>
          <w:tab w:val="left" w:pos="2700"/>
        </w:tabs>
        <w:ind w:left="2160"/>
        <w:jc w:val="both"/>
      </w:pPr>
      <w:r w:rsidRPr="00266F39">
        <w:t xml:space="preserve"> </w:t>
      </w:r>
      <w:r w:rsidR="00363A10" w:rsidRPr="00266F39">
        <w:t xml:space="preserve">7.1.5  </w:t>
      </w:r>
      <w:r w:rsidR="00363A10" w:rsidRPr="00266F39">
        <w:tab/>
      </w:r>
      <w:r w:rsidR="007354A9" w:rsidRPr="00266F39">
        <w:t>Have</w:t>
      </w:r>
      <w:r w:rsidR="007354A9" w:rsidRPr="00266F39">
        <w:rPr>
          <w:spacing w:val="-9"/>
        </w:rPr>
        <w:t xml:space="preserve"> </w:t>
      </w:r>
      <w:r w:rsidR="007354A9" w:rsidRPr="00266F39">
        <w:t>swing</w:t>
      </w:r>
      <w:r w:rsidR="007354A9" w:rsidRPr="00266F39">
        <w:rPr>
          <w:spacing w:val="-8"/>
        </w:rPr>
        <w:t xml:space="preserve"> </w:t>
      </w:r>
      <w:r w:rsidR="007354A9" w:rsidRPr="00266F39">
        <w:t>fall</w:t>
      </w:r>
      <w:r w:rsidR="007354A9" w:rsidRPr="00266F39">
        <w:rPr>
          <w:spacing w:val="-9"/>
        </w:rPr>
        <w:t xml:space="preserve"> </w:t>
      </w:r>
      <w:r w:rsidR="007354A9" w:rsidRPr="00266F39">
        <w:t>hazards</w:t>
      </w:r>
      <w:r w:rsidR="007354A9" w:rsidRPr="00266F39">
        <w:rPr>
          <w:spacing w:val="-9"/>
        </w:rPr>
        <w:t xml:space="preserve"> </w:t>
      </w:r>
      <w:r w:rsidR="007354A9" w:rsidRPr="00266F39">
        <w:t>been</w:t>
      </w:r>
      <w:r w:rsidR="007354A9" w:rsidRPr="00266F39">
        <w:rPr>
          <w:spacing w:val="-9"/>
        </w:rPr>
        <w:t xml:space="preserve"> </w:t>
      </w:r>
      <w:r w:rsidR="007354A9" w:rsidRPr="00266F39">
        <w:t>eliminated?</w:t>
      </w:r>
    </w:p>
    <w:p w14:paraId="4F20646F" w14:textId="77777777" w:rsidR="008678E0" w:rsidRPr="00266F39" w:rsidRDefault="008678E0" w:rsidP="00363A10">
      <w:pPr>
        <w:pStyle w:val="BodyText"/>
        <w:tabs>
          <w:tab w:val="left" w:pos="2160"/>
          <w:tab w:val="left" w:pos="2250"/>
        </w:tabs>
        <w:spacing w:before="1"/>
        <w:ind w:left="2160" w:hanging="2160"/>
        <w:jc w:val="both"/>
      </w:pPr>
    </w:p>
    <w:p w14:paraId="28B9DB08" w14:textId="77777777" w:rsidR="008678E0" w:rsidRPr="00266F39" w:rsidRDefault="002117AE" w:rsidP="00363A10">
      <w:pPr>
        <w:tabs>
          <w:tab w:val="left" w:pos="2160"/>
          <w:tab w:val="left" w:pos="2250"/>
          <w:tab w:val="left" w:pos="2700"/>
        </w:tabs>
        <w:ind w:left="2160"/>
        <w:jc w:val="both"/>
      </w:pPr>
      <w:r w:rsidRPr="00266F39">
        <w:t xml:space="preserve"> </w:t>
      </w:r>
      <w:r w:rsidR="00363A10" w:rsidRPr="00266F39">
        <w:t xml:space="preserve">7.1.6 </w:t>
      </w:r>
      <w:r w:rsidR="00363A10" w:rsidRPr="00266F39">
        <w:tab/>
      </w:r>
      <w:r w:rsidR="00363A10" w:rsidRPr="00266F39">
        <w:tab/>
      </w:r>
      <w:r w:rsidR="007354A9" w:rsidRPr="00266F39">
        <w:t>Have</w:t>
      </w:r>
      <w:r w:rsidR="007354A9" w:rsidRPr="00266F39">
        <w:rPr>
          <w:spacing w:val="-8"/>
        </w:rPr>
        <w:t xml:space="preserve"> </w:t>
      </w:r>
      <w:r w:rsidR="007354A9" w:rsidRPr="00266F39">
        <w:t>safe</w:t>
      </w:r>
      <w:r w:rsidR="007354A9" w:rsidRPr="00266F39">
        <w:rPr>
          <w:spacing w:val="-7"/>
        </w:rPr>
        <w:t xml:space="preserve"> </w:t>
      </w:r>
      <w:r w:rsidR="007354A9" w:rsidRPr="00266F39">
        <w:t>methods</w:t>
      </w:r>
      <w:r w:rsidR="007354A9" w:rsidRPr="00266F39">
        <w:rPr>
          <w:spacing w:val="-7"/>
        </w:rPr>
        <w:t xml:space="preserve"> </w:t>
      </w:r>
      <w:r w:rsidR="007354A9" w:rsidRPr="00266F39">
        <w:t>to</w:t>
      </w:r>
      <w:r w:rsidR="007354A9" w:rsidRPr="00266F39">
        <w:rPr>
          <w:spacing w:val="-8"/>
        </w:rPr>
        <w:t xml:space="preserve"> </w:t>
      </w:r>
      <w:r w:rsidR="007354A9" w:rsidRPr="00266F39">
        <w:t>retrieve</w:t>
      </w:r>
      <w:r w:rsidR="007354A9" w:rsidRPr="00266F39">
        <w:rPr>
          <w:spacing w:val="-8"/>
        </w:rPr>
        <w:t xml:space="preserve"> </w:t>
      </w:r>
      <w:r w:rsidR="007354A9" w:rsidRPr="00266F39">
        <w:t>fallen</w:t>
      </w:r>
      <w:r w:rsidR="007354A9" w:rsidRPr="00266F39">
        <w:rPr>
          <w:spacing w:val="-8"/>
        </w:rPr>
        <w:t xml:space="preserve"> </w:t>
      </w:r>
      <w:r w:rsidR="007354A9" w:rsidRPr="00266F39">
        <w:t>workers</w:t>
      </w:r>
      <w:r w:rsidR="007354A9" w:rsidRPr="00266F39">
        <w:rPr>
          <w:spacing w:val="-8"/>
        </w:rPr>
        <w:t xml:space="preserve"> </w:t>
      </w:r>
      <w:r w:rsidR="007354A9" w:rsidRPr="00266F39">
        <w:t>been</w:t>
      </w:r>
      <w:r w:rsidR="007354A9" w:rsidRPr="00266F39">
        <w:rPr>
          <w:spacing w:val="-7"/>
        </w:rPr>
        <w:t xml:space="preserve"> </w:t>
      </w:r>
      <w:r w:rsidR="007354A9" w:rsidRPr="00266F39">
        <w:t>planned?</w:t>
      </w:r>
    </w:p>
    <w:p w14:paraId="7D147A2D" w14:textId="77777777" w:rsidR="008678E0" w:rsidRPr="00266F39" w:rsidRDefault="008678E0" w:rsidP="00363A10">
      <w:pPr>
        <w:pStyle w:val="BodyText"/>
        <w:tabs>
          <w:tab w:val="left" w:pos="2160"/>
        </w:tabs>
        <w:spacing w:before="2"/>
        <w:ind w:left="2160" w:hanging="2160"/>
        <w:jc w:val="both"/>
        <w:rPr>
          <w:sz w:val="20"/>
        </w:rPr>
      </w:pPr>
    </w:p>
    <w:p w14:paraId="159FFA00" w14:textId="77777777" w:rsidR="008678E0" w:rsidRPr="00266F39" w:rsidRDefault="0027478A" w:rsidP="00363A10">
      <w:pPr>
        <w:tabs>
          <w:tab w:val="left" w:pos="2160"/>
          <w:tab w:val="left" w:pos="2250"/>
          <w:tab w:val="left" w:pos="2700"/>
        </w:tabs>
        <w:ind w:left="2160" w:right="119"/>
        <w:jc w:val="both"/>
      </w:pPr>
      <w:r w:rsidRPr="00266F39">
        <w:t xml:space="preserve"> </w:t>
      </w:r>
      <w:r w:rsidR="00363A10" w:rsidRPr="00266F39">
        <w:t xml:space="preserve">7.1.7 </w:t>
      </w:r>
      <w:r w:rsidR="00363A10" w:rsidRPr="00266F39">
        <w:tab/>
      </w:r>
      <w:r w:rsidR="00363A10" w:rsidRPr="00266F39">
        <w:tab/>
      </w:r>
      <w:r w:rsidR="00705C43" w:rsidRPr="00266F39">
        <w:t>Were</w:t>
      </w:r>
      <w:r w:rsidR="007354A9" w:rsidRPr="00266F39">
        <w:t xml:space="preserve"> the full-body harness and </w:t>
      </w:r>
      <w:r w:rsidR="00705C43" w:rsidRPr="00266F39">
        <w:t>all components</w:t>
      </w:r>
      <w:r w:rsidR="007354A9" w:rsidRPr="00266F39">
        <w:t xml:space="preserve"> inspected both before each </w:t>
      </w:r>
      <w:r w:rsidR="000E1CE2" w:rsidRPr="00266F39">
        <w:t xml:space="preserve">use </w:t>
      </w:r>
      <w:r w:rsidR="007354A9" w:rsidRPr="00266F39">
        <w:t>and on a regular semi-annual</w:t>
      </w:r>
      <w:r w:rsidR="007354A9" w:rsidRPr="00266F39">
        <w:rPr>
          <w:spacing w:val="-34"/>
        </w:rPr>
        <w:t xml:space="preserve"> </w:t>
      </w:r>
      <w:r w:rsidR="007354A9" w:rsidRPr="00266F39">
        <w:t>basis?</w:t>
      </w:r>
    </w:p>
    <w:p w14:paraId="354689F9" w14:textId="77777777" w:rsidR="008678E0" w:rsidRPr="00266F39" w:rsidRDefault="008678E0" w:rsidP="00363A10">
      <w:pPr>
        <w:pStyle w:val="BodyText"/>
        <w:tabs>
          <w:tab w:val="left" w:pos="2160"/>
          <w:tab w:val="left" w:pos="2250"/>
          <w:tab w:val="left" w:pos="2700"/>
        </w:tabs>
        <w:spacing w:before="1"/>
        <w:ind w:left="2160" w:hanging="2160"/>
        <w:jc w:val="both"/>
      </w:pPr>
    </w:p>
    <w:p w14:paraId="6E27E33B" w14:textId="77777777" w:rsidR="008678E0" w:rsidRPr="00266F39" w:rsidRDefault="00363A10" w:rsidP="00363A10">
      <w:pPr>
        <w:tabs>
          <w:tab w:val="left" w:pos="2160"/>
        </w:tabs>
        <w:ind w:left="2160"/>
        <w:jc w:val="both"/>
      </w:pPr>
      <w:r w:rsidRPr="00266F39">
        <w:t xml:space="preserve">7.1.8      </w:t>
      </w:r>
      <w:r w:rsidR="007354A9" w:rsidRPr="00266F39">
        <w:t>Is any of the equipment, including lanyards, connectors</w:t>
      </w:r>
      <w:r w:rsidR="00705C43" w:rsidRPr="00266F39">
        <w:t>, and lifelines, subject</w:t>
      </w:r>
      <w:r w:rsidR="00007D3D" w:rsidRPr="00266F39">
        <w:t xml:space="preserve"> </w:t>
      </w:r>
      <w:r w:rsidR="00705C43" w:rsidRPr="00266F39">
        <w:t>to</w:t>
      </w:r>
      <w:r w:rsidR="007354A9" w:rsidRPr="00266F39">
        <w:t xml:space="preserve"> </w:t>
      </w:r>
      <w:r w:rsidR="00705C43" w:rsidRPr="00266F39">
        <w:t xml:space="preserve">such </w:t>
      </w:r>
      <w:r w:rsidR="007354A9" w:rsidRPr="00266F39">
        <w:t>problems</w:t>
      </w:r>
      <w:r w:rsidR="007354A9" w:rsidRPr="00266F39">
        <w:rPr>
          <w:spacing w:val="-10"/>
        </w:rPr>
        <w:t xml:space="preserve"> </w:t>
      </w:r>
      <w:r w:rsidR="007354A9" w:rsidRPr="00266F39">
        <w:t>as</w:t>
      </w:r>
      <w:r w:rsidR="007354A9" w:rsidRPr="00266F39">
        <w:rPr>
          <w:spacing w:val="-10"/>
        </w:rPr>
        <w:t xml:space="preserve"> </w:t>
      </w:r>
      <w:r w:rsidR="007354A9" w:rsidRPr="00266F39">
        <w:t>welding</w:t>
      </w:r>
      <w:r w:rsidR="007354A9" w:rsidRPr="00266F39">
        <w:rPr>
          <w:spacing w:val="-10"/>
        </w:rPr>
        <w:t xml:space="preserve"> </w:t>
      </w:r>
      <w:r w:rsidR="007354A9" w:rsidRPr="00266F39">
        <w:t>damage,</w:t>
      </w:r>
      <w:r w:rsidR="007354A9" w:rsidRPr="00266F39">
        <w:rPr>
          <w:spacing w:val="-10"/>
        </w:rPr>
        <w:t xml:space="preserve"> </w:t>
      </w:r>
      <w:r w:rsidR="007354A9" w:rsidRPr="00266F39">
        <w:t>chemical</w:t>
      </w:r>
      <w:r w:rsidR="007354A9" w:rsidRPr="00266F39">
        <w:rPr>
          <w:spacing w:val="-11"/>
        </w:rPr>
        <w:t xml:space="preserve"> </w:t>
      </w:r>
      <w:r w:rsidR="007354A9" w:rsidRPr="00266F39">
        <w:t>corrosion,</w:t>
      </w:r>
      <w:r w:rsidR="007354A9" w:rsidRPr="00266F39">
        <w:rPr>
          <w:spacing w:val="-9"/>
        </w:rPr>
        <w:t xml:space="preserve"> </w:t>
      </w:r>
      <w:r w:rsidR="007354A9" w:rsidRPr="00266F39">
        <w:t>or</w:t>
      </w:r>
      <w:r w:rsidR="007354A9" w:rsidRPr="00266F39">
        <w:rPr>
          <w:spacing w:val="-10"/>
        </w:rPr>
        <w:t xml:space="preserve"> </w:t>
      </w:r>
      <w:r w:rsidR="007354A9" w:rsidRPr="00266F39">
        <w:t>sandblasting</w:t>
      </w:r>
      <w:r w:rsidR="007354A9" w:rsidRPr="00266F39">
        <w:rPr>
          <w:spacing w:val="-9"/>
        </w:rPr>
        <w:t xml:space="preserve"> </w:t>
      </w:r>
      <w:r w:rsidR="007354A9" w:rsidRPr="00266F39">
        <w:t>operations?</w:t>
      </w:r>
    </w:p>
    <w:p w14:paraId="0B453D1B" w14:textId="77777777" w:rsidR="00BF2514" w:rsidRPr="00266F39" w:rsidRDefault="00BF2514" w:rsidP="00060B73">
      <w:pPr>
        <w:pStyle w:val="BodyText"/>
        <w:spacing w:before="1"/>
        <w:jc w:val="both"/>
        <w:rPr>
          <w:rFonts w:ascii="Arial" w:hAnsi="Arial" w:cs="Arial"/>
        </w:rPr>
      </w:pPr>
    </w:p>
    <w:p w14:paraId="7A45F338" w14:textId="77777777" w:rsidR="008678E0" w:rsidRPr="00266F39" w:rsidRDefault="007354A9" w:rsidP="00907ECF">
      <w:pPr>
        <w:pStyle w:val="ListParagraph"/>
        <w:numPr>
          <w:ilvl w:val="1"/>
          <w:numId w:val="8"/>
        </w:numPr>
        <w:ind w:left="2160" w:hanging="720"/>
        <w:jc w:val="both"/>
      </w:pPr>
      <w:r w:rsidRPr="00266F39">
        <w:t>Retractable</w:t>
      </w:r>
      <w:r w:rsidRPr="00266F39">
        <w:rPr>
          <w:spacing w:val="-24"/>
        </w:rPr>
        <w:t xml:space="preserve"> </w:t>
      </w:r>
      <w:r w:rsidRPr="00266F39">
        <w:t>Lifelines</w:t>
      </w:r>
    </w:p>
    <w:p w14:paraId="6890B74F" w14:textId="77777777" w:rsidR="008678E0" w:rsidRPr="00266F39" w:rsidRDefault="008678E0" w:rsidP="00060B73">
      <w:pPr>
        <w:pStyle w:val="BodyText"/>
        <w:spacing w:before="4"/>
        <w:jc w:val="both"/>
        <w:rPr>
          <w:sz w:val="13"/>
        </w:rPr>
      </w:pPr>
    </w:p>
    <w:p w14:paraId="12D5373B" w14:textId="77777777" w:rsidR="008678E0" w:rsidRPr="00266F39" w:rsidRDefault="00BF2514" w:rsidP="00363A10">
      <w:pPr>
        <w:pStyle w:val="ListParagraph"/>
        <w:tabs>
          <w:tab w:val="left" w:pos="2880"/>
        </w:tabs>
        <w:spacing w:before="100"/>
        <w:jc w:val="both"/>
      </w:pPr>
      <w:r w:rsidRPr="00266F39">
        <w:t xml:space="preserve">7.2.1 </w:t>
      </w:r>
      <w:r w:rsidR="00261AF7" w:rsidRPr="00266F39">
        <w:t xml:space="preserve">    </w:t>
      </w:r>
      <w:r w:rsidR="007354A9" w:rsidRPr="00266F39">
        <w:t>A properly inspected and maintained retractable fall limiter, when correctly installed and used as part of the fall arrest system, automatically stops a person’s descent in a short distance after the onset of an accidental</w:t>
      </w:r>
      <w:r w:rsidR="007354A9" w:rsidRPr="00266F39">
        <w:rPr>
          <w:spacing w:val="-26"/>
        </w:rPr>
        <w:t xml:space="preserve"> </w:t>
      </w:r>
      <w:r w:rsidR="007354A9" w:rsidRPr="00266F39">
        <w:t>fall.</w:t>
      </w:r>
    </w:p>
    <w:p w14:paraId="18B48AA2" w14:textId="77777777" w:rsidR="008678E0" w:rsidRPr="00266F39" w:rsidRDefault="008678E0" w:rsidP="00C8797F">
      <w:pPr>
        <w:pStyle w:val="BodyText"/>
        <w:spacing w:before="1"/>
        <w:jc w:val="both"/>
        <w:rPr>
          <w:rFonts w:ascii="Arial" w:hAnsi="Arial" w:cs="Arial"/>
        </w:rPr>
      </w:pPr>
    </w:p>
    <w:p w14:paraId="6137252B" w14:textId="77777777" w:rsidR="008678E0" w:rsidRPr="00266F39" w:rsidRDefault="007354A9" w:rsidP="00C8797F">
      <w:pPr>
        <w:pStyle w:val="ListParagraph"/>
        <w:numPr>
          <w:ilvl w:val="2"/>
          <w:numId w:val="1"/>
        </w:numPr>
        <w:ind w:firstLine="0"/>
        <w:jc w:val="both"/>
      </w:pPr>
      <w:r w:rsidRPr="00266F39">
        <w:t>Retractable fall limiters may be considered when working in areas such as on roofs and scaffolds, or in tanks, towers, vessels, and manholes. Also, retractable fall limiters must be considered when climbing such equipment as vertical fixed ladders. Before using a retractable fall limiter,</w:t>
      </w:r>
      <w:r w:rsidRPr="00266F39">
        <w:rPr>
          <w:spacing w:val="-7"/>
        </w:rPr>
        <w:t xml:space="preserve"> </w:t>
      </w:r>
      <w:r w:rsidRPr="00266F39">
        <w:t>the</w:t>
      </w:r>
      <w:r w:rsidRPr="00266F39">
        <w:rPr>
          <w:spacing w:val="-7"/>
        </w:rPr>
        <w:t xml:space="preserve"> </w:t>
      </w:r>
      <w:r w:rsidRPr="00266F39">
        <w:t>supervisor</w:t>
      </w:r>
      <w:r w:rsidRPr="00266F39">
        <w:rPr>
          <w:spacing w:val="-7"/>
        </w:rPr>
        <w:t xml:space="preserve"> </w:t>
      </w:r>
      <w:r w:rsidRPr="00266F39">
        <w:t>and/or</w:t>
      </w:r>
      <w:r w:rsidRPr="00266F39">
        <w:rPr>
          <w:spacing w:val="-7"/>
        </w:rPr>
        <w:t xml:space="preserve"> </w:t>
      </w:r>
      <w:r w:rsidRPr="00266F39">
        <w:t>the</w:t>
      </w:r>
      <w:r w:rsidRPr="00266F39">
        <w:rPr>
          <w:spacing w:val="-7"/>
        </w:rPr>
        <w:t xml:space="preserve"> </w:t>
      </w:r>
      <w:r w:rsidRPr="00266F39">
        <w:t>user</w:t>
      </w:r>
      <w:r w:rsidRPr="00266F39">
        <w:rPr>
          <w:spacing w:val="-7"/>
        </w:rPr>
        <w:t xml:space="preserve"> </w:t>
      </w:r>
      <w:r w:rsidRPr="00266F39">
        <w:t>must</w:t>
      </w:r>
      <w:r w:rsidRPr="00266F39">
        <w:rPr>
          <w:spacing w:val="-7"/>
        </w:rPr>
        <w:t xml:space="preserve"> </w:t>
      </w:r>
      <w:r w:rsidRPr="00266F39">
        <w:t>address</w:t>
      </w:r>
      <w:r w:rsidRPr="00266F39">
        <w:rPr>
          <w:spacing w:val="-7"/>
        </w:rPr>
        <w:t xml:space="preserve"> </w:t>
      </w:r>
      <w:r w:rsidRPr="00266F39">
        <w:t>the</w:t>
      </w:r>
      <w:r w:rsidRPr="00266F39">
        <w:rPr>
          <w:spacing w:val="-7"/>
        </w:rPr>
        <w:t xml:space="preserve"> </w:t>
      </w:r>
      <w:r w:rsidRPr="00266F39">
        <w:t>following</w:t>
      </w:r>
      <w:r w:rsidRPr="00266F39">
        <w:rPr>
          <w:spacing w:val="-7"/>
        </w:rPr>
        <w:t xml:space="preserve"> </w:t>
      </w:r>
      <w:r w:rsidRPr="00266F39">
        <w:t>questions:</w:t>
      </w:r>
    </w:p>
    <w:p w14:paraId="1B99C4EE" w14:textId="77777777" w:rsidR="008678E0" w:rsidRPr="00266F39" w:rsidRDefault="008678E0" w:rsidP="00F753C3">
      <w:pPr>
        <w:pStyle w:val="BodyText"/>
        <w:spacing w:before="1"/>
      </w:pPr>
    </w:p>
    <w:p w14:paraId="75249DEC" w14:textId="77777777" w:rsidR="008678E0" w:rsidRPr="00266F39" w:rsidRDefault="00984835" w:rsidP="00F753C3">
      <w:pPr>
        <w:pStyle w:val="ListParagraph"/>
        <w:numPr>
          <w:ilvl w:val="3"/>
          <w:numId w:val="1"/>
        </w:numPr>
        <w:ind w:left="3510" w:hanging="540"/>
      </w:pPr>
      <w:r w:rsidRPr="00266F39">
        <w:t xml:space="preserve"> </w:t>
      </w:r>
      <w:r w:rsidR="00F753C3" w:rsidRPr="00266F39">
        <w:t xml:space="preserve">  </w:t>
      </w:r>
      <w:r w:rsidR="007354A9" w:rsidRPr="00266F39">
        <w:t>Has</w:t>
      </w:r>
      <w:r w:rsidR="007354A9" w:rsidRPr="00266F39">
        <w:rPr>
          <w:spacing w:val="-7"/>
        </w:rPr>
        <w:t xml:space="preserve"> </w:t>
      </w:r>
      <w:r w:rsidR="007354A9" w:rsidRPr="00266F39">
        <w:t>the</w:t>
      </w:r>
      <w:r w:rsidR="007354A9" w:rsidRPr="00266F39">
        <w:rPr>
          <w:spacing w:val="-7"/>
        </w:rPr>
        <w:t xml:space="preserve"> </w:t>
      </w:r>
      <w:r w:rsidR="007354A9" w:rsidRPr="00266F39">
        <w:t>user</w:t>
      </w:r>
      <w:r w:rsidR="007354A9" w:rsidRPr="00266F39">
        <w:rPr>
          <w:spacing w:val="-7"/>
        </w:rPr>
        <w:t xml:space="preserve"> </w:t>
      </w:r>
      <w:r w:rsidR="007354A9" w:rsidRPr="00266F39">
        <w:t>been</w:t>
      </w:r>
      <w:r w:rsidR="007354A9" w:rsidRPr="00266F39">
        <w:rPr>
          <w:spacing w:val="-7"/>
        </w:rPr>
        <w:t xml:space="preserve"> </w:t>
      </w:r>
      <w:r w:rsidR="007354A9" w:rsidRPr="00266F39">
        <w:t>trained</w:t>
      </w:r>
      <w:r w:rsidR="007354A9" w:rsidRPr="00266F39">
        <w:rPr>
          <w:spacing w:val="-7"/>
        </w:rPr>
        <w:t xml:space="preserve"> </w:t>
      </w:r>
      <w:r w:rsidR="007354A9" w:rsidRPr="00266F39">
        <w:t>to</w:t>
      </w:r>
      <w:r w:rsidR="007354A9" w:rsidRPr="00266F39">
        <w:rPr>
          <w:spacing w:val="-7"/>
        </w:rPr>
        <w:t xml:space="preserve"> </w:t>
      </w:r>
      <w:r w:rsidR="007354A9" w:rsidRPr="00266F39">
        <w:t>use</w:t>
      </w:r>
      <w:r w:rsidR="007354A9" w:rsidRPr="00266F39">
        <w:rPr>
          <w:spacing w:val="-7"/>
        </w:rPr>
        <w:t xml:space="preserve"> </w:t>
      </w:r>
      <w:r w:rsidR="007354A9" w:rsidRPr="00266F39">
        <w:t>a</w:t>
      </w:r>
      <w:r w:rsidR="007354A9" w:rsidRPr="00266F39">
        <w:rPr>
          <w:spacing w:val="-7"/>
        </w:rPr>
        <w:t xml:space="preserve"> </w:t>
      </w:r>
      <w:r w:rsidR="007354A9" w:rsidRPr="00266F39">
        <w:t>retractable</w:t>
      </w:r>
      <w:r w:rsidR="007354A9" w:rsidRPr="00266F39">
        <w:rPr>
          <w:spacing w:val="-7"/>
        </w:rPr>
        <w:t xml:space="preserve"> </w:t>
      </w:r>
      <w:r w:rsidR="007354A9" w:rsidRPr="00266F39">
        <w:t>fall</w:t>
      </w:r>
      <w:r w:rsidR="007354A9" w:rsidRPr="00266F39">
        <w:rPr>
          <w:spacing w:val="-7"/>
        </w:rPr>
        <w:t xml:space="preserve"> </w:t>
      </w:r>
      <w:r w:rsidR="007354A9" w:rsidRPr="00266F39">
        <w:t>limiter</w:t>
      </w:r>
      <w:r w:rsidR="007354A9" w:rsidRPr="00266F39">
        <w:rPr>
          <w:spacing w:val="-6"/>
        </w:rPr>
        <w:t xml:space="preserve"> </w:t>
      </w:r>
      <w:r w:rsidR="007354A9" w:rsidRPr="00266F39">
        <w:t>correctly?</w:t>
      </w:r>
    </w:p>
    <w:p w14:paraId="18CB612C" w14:textId="77777777" w:rsidR="008678E0" w:rsidRPr="00266F39" w:rsidRDefault="008678E0" w:rsidP="00F753C3">
      <w:pPr>
        <w:pStyle w:val="BodyText"/>
        <w:spacing w:before="1"/>
        <w:ind w:left="3510"/>
      </w:pPr>
    </w:p>
    <w:p w14:paraId="4D5B80F8" w14:textId="77777777" w:rsidR="008678E0" w:rsidRPr="00266F39" w:rsidRDefault="00DF11AD" w:rsidP="00F753C3">
      <w:pPr>
        <w:pStyle w:val="ListParagraph"/>
        <w:ind w:left="2970" w:right="-180"/>
      </w:pPr>
      <w:r w:rsidRPr="00266F39">
        <w:t>7.2.2.2</w:t>
      </w:r>
      <w:r w:rsidR="00984835" w:rsidRPr="00266F39">
        <w:t xml:space="preserve"> </w:t>
      </w:r>
      <w:r w:rsidR="00F753C3" w:rsidRPr="00266F39">
        <w:t xml:space="preserve">  </w:t>
      </w:r>
      <w:r w:rsidR="007354A9" w:rsidRPr="00266F39">
        <w:t>Is the retractable fall li</w:t>
      </w:r>
      <w:r w:rsidR="00984835" w:rsidRPr="00266F39">
        <w:t xml:space="preserve">miter being used in conjunction </w:t>
      </w:r>
      <w:r w:rsidR="007354A9" w:rsidRPr="00266F39">
        <w:t xml:space="preserve">with a </w:t>
      </w:r>
      <w:r w:rsidR="00F753C3" w:rsidRPr="00266F39">
        <w:t xml:space="preserve">complete </w:t>
      </w:r>
      <w:r w:rsidR="007354A9" w:rsidRPr="00266F39">
        <w:t>fall arrest system?</w:t>
      </w:r>
    </w:p>
    <w:p w14:paraId="4A6F7579" w14:textId="77777777" w:rsidR="008678E0" w:rsidRPr="00266F39" w:rsidRDefault="008678E0" w:rsidP="00F753C3">
      <w:pPr>
        <w:pStyle w:val="BodyText"/>
        <w:spacing w:before="1"/>
        <w:ind w:left="3510"/>
      </w:pPr>
    </w:p>
    <w:p w14:paraId="30FA7275" w14:textId="77777777" w:rsidR="008678E0" w:rsidRPr="00266F39" w:rsidRDefault="00DF11AD" w:rsidP="00F753C3">
      <w:pPr>
        <w:ind w:left="2970"/>
      </w:pPr>
      <w:r w:rsidRPr="00266F39">
        <w:t xml:space="preserve">7.2.2.3  </w:t>
      </w:r>
      <w:r w:rsidR="00984835" w:rsidRPr="00266F39">
        <w:t xml:space="preserve"> </w:t>
      </w:r>
      <w:r w:rsidR="007354A9" w:rsidRPr="00266F39">
        <w:t>Is</w:t>
      </w:r>
      <w:r w:rsidR="007354A9" w:rsidRPr="00266F39">
        <w:rPr>
          <w:spacing w:val="-8"/>
        </w:rPr>
        <w:t xml:space="preserve"> </w:t>
      </w:r>
      <w:r w:rsidR="007354A9" w:rsidRPr="00266F39">
        <w:t>the</w:t>
      </w:r>
      <w:r w:rsidR="007354A9" w:rsidRPr="00266F39">
        <w:rPr>
          <w:spacing w:val="-8"/>
        </w:rPr>
        <w:t xml:space="preserve"> </w:t>
      </w:r>
      <w:r w:rsidR="007354A9" w:rsidRPr="00266F39">
        <w:t>equipment</w:t>
      </w:r>
      <w:r w:rsidR="007354A9" w:rsidRPr="00266F39">
        <w:rPr>
          <w:spacing w:val="-7"/>
        </w:rPr>
        <w:t xml:space="preserve"> </w:t>
      </w:r>
      <w:r w:rsidR="007354A9" w:rsidRPr="00266F39">
        <w:t>under</w:t>
      </w:r>
      <w:r w:rsidR="007354A9" w:rsidRPr="00266F39">
        <w:rPr>
          <w:spacing w:val="-8"/>
        </w:rPr>
        <w:t xml:space="preserve"> </w:t>
      </w:r>
      <w:r w:rsidR="007354A9" w:rsidRPr="00266F39">
        <w:t>a</w:t>
      </w:r>
      <w:r w:rsidR="007354A9" w:rsidRPr="00266F39">
        <w:rPr>
          <w:spacing w:val="-8"/>
        </w:rPr>
        <w:t xml:space="preserve"> </w:t>
      </w:r>
      <w:r w:rsidR="007354A9" w:rsidRPr="00266F39">
        <w:t>regular</w:t>
      </w:r>
      <w:r w:rsidR="007354A9" w:rsidRPr="00266F39">
        <w:rPr>
          <w:spacing w:val="-8"/>
        </w:rPr>
        <w:t xml:space="preserve"> </w:t>
      </w:r>
      <w:r w:rsidR="007354A9" w:rsidRPr="00266F39">
        <w:t>maintenance</w:t>
      </w:r>
      <w:r w:rsidR="007354A9" w:rsidRPr="00266F39">
        <w:rPr>
          <w:spacing w:val="-7"/>
        </w:rPr>
        <w:t xml:space="preserve"> </w:t>
      </w:r>
      <w:r w:rsidR="007354A9" w:rsidRPr="00266F39">
        <w:t>program?</w:t>
      </w:r>
    </w:p>
    <w:p w14:paraId="1305C1A2" w14:textId="77777777" w:rsidR="008678E0" w:rsidRPr="00266F39" w:rsidRDefault="008678E0" w:rsidP="00F753C3">
      <w:pPr>
        <w:pStyle w:val="BodyText"/>
        <w:spacing w:before="1"/>
        <w:ind w:left="3510"/>
      </w:pPr>
    </w:p>
    <w:p w14:paraId="5EE21022" w14:textId="77777777" w:rsidR="008678E0" w:rsidRPr="00266F39" w:rsidRDefault="00DF11AD" w:rsidP="00F753C3">
      <w:pPr>
        <w:ind w:left="2970"/>
      </w:pPr>
      <w:r w:rsidRPr="00266F39">
        <w:t xml:space="preserve">7.2.2.4  </w:t>
      </w:r>
      <w:r w:rsidR="00984835" w:rsidRPr="00266F39">
        <w:t xml:space="preserve"> </w:t>
      </w:r>
      <w:r w:rsidR="007354A9" w:rsidRPr="00266F39">
        <w:t>Has</w:t>
      </w:r>
      <w:r w:rsidR="007354A9" w:rsidRPr="00266F39">
        <w:rPr>
          <w:spacing w:val="-7"/>
        </w:rPr>
        <w:t xml:space="preserve"> </w:t>
      </w:r>
      <w:r w:rsidR="007354A9" w:rsidRPr="00266F39">
        <w:t>the</w:t>
      </w:r>
      <w:r w:rsidR="007354A9" w:rsidRPr="00266F39">
        <w:rPr>
          <w:spacing w:val="-7"/>
        </w:rPr>
        <w:t xml:space="preserve"> </w:t>
      </w:r>
      <w:r w:rsidR="007354A9" w:rsidRPr="00266F39">
        <w:t>equipment</w:t>
      </w:r>
      <w:r w:rsidR="007354A9" w:rsidRPr="00266F39">
        <w:rPr>
          <w:spacing w:val="-7"/>
        </w:rPr>
        <w:t xml:space="preserve"> </w:t>
      </w:r>
      <w:r w:rsidR="007354A9" w:rsidRPr="00266F39">
        <w:t>been</w:t>
      </w:r>
      <w:r w:rsidR="007354A9" w:rsidRPr="00266F39">
        <w:rPr>
          <w:spacing w:val="-7"/>
        </w:rPr>
        <w:t xml:space="preserve"> </w:t>
      </w:r>
      <w:r w:rsidR="007354A9" w:rsidRPr="00266F39">
        <w:t>inspected</w:t>
      </w:r>
      <w:r w:rsidR="007354A9" w:rsidRPr="00266F39">
        <w:rPr>
          <w:spacing w:val="-6"/>
        </w:rPr>
        <w:t xml:space="preserve"> </w:t>
      </w:r>
      <w:r w:rsidR="007354A9" w:rsidRPr="00266F39">
        <w:t>within</w:t>
      </w:r>
      <w:r w:rsidR="007354A9" w:rsidRPr="00266F39">
        <w:rPr>
          <w:spacing w:val="-7"/>
        </w:rPr>
        <w:t xml:space="preserve"> </w:t>
      </w:r>
      <w:r w:rsidR="007354A9" w:rsidRPr="00266F39">
        <w:t>the</w:t>
      </w:r>
      <w:r w:rsidR="007354A9" w:rsidRPr="00266F39">
        <w:rPr>
          <w:spacing w:val="-6"/>
        </w:rPr>
        <w:t xml:space="preserve"> </w:t>
      </w:r>
      <w:r w:rsidR="007354A9" w:rsidRPr="00266F39">
        <w:t>last</w:t>
      </w:r>
      <w:r w:rsidR="007354A9" w:rsidRPr="00266F39">
        <w:rPr>
          <w:spacing w:val="-6"/>
        </w:rPr>
        <w:t xml:space="preserve"> </w:t>
      </w:r>
      <w:r w:rsidR="007354A9" w:rsidRPr="00266F39">
        <w:t>six</w:t>
      </w:r>
      <w:r w:rsidR="007354A9" w:rsidRPr="00266F39">
        <w:rPr>
          <w:spacing w:val="-6"/>
        </w:rPr>
        <w:t xml:space="preserve"> </w:t>
      </w:r>
      <w:r w:rsidR="007354A9" w:rsidRPr="00266F39">
        <w:t>months?</w:t>
      </w:r>
    </w:p>
    <w:p w14:paraId="2191CF9B" w14:textId="77777777" w:rsidR="008678E0" w:rsidRPr="00266F39" w:rsidRDefault="008678E0" w:rsidP="00060B73">
      <w:pPr>
        <w:pStyle w:val="BodyText"/>
        <w:spacing w:before="1"/>
        <w:jc w:val="both"/>
        <w:rPr>
          <w:rFonts w:ascii="Arial" w:hAnsi="Arial" w:cs="Arial"/>
        </w:rPr>
      </w:pPr>
    </w:p>
    <w:p w14:paraId="71D62C52" w14:textId="77777777" w:rsidR="008678E0" w:rsidRPr="00266F39" w:rsidRDefault="007354A9" w:rsidP="00F0008A">
      <w:pPr>
        <w:pStyle w:val="ListParagraph"/>
        <w:numPr>
          <w:ilvl w:val="1"/>
          <w:numId w:val="1"/>
        </w:numPr>
        <w:ind w:left="1480" w:firstLine="0"/>
        <w:jc w:val="both"/>
      </w:pPr>
      <w:r w:rsidRPr="00266F39">
        <w:t>Standard Harnesses. Harnesses for general purpose work must be Class III</w:t>
      </w:r>
      <w:r w:rsidR="00F0008A" w:rsidRPr="00266F39">
        <w:t xml:space="preserve"> Harness (see definitions</w:t>
      </w:r>
      <w:r w:rsidR="00BD4CCC">
        <w:t xml:space="preserve"> on page 9</w:t>
      </w:r>
      <w:r w:rsidR="00F0008A" w:rsidRPr="00266F39">
        <w:t>)</w:t>
      </w:r>
      <w:r w:rsidRPr="00266F39">
        <w:t xml:space="preserve"> </w:t>
      </w:r>
      <w:r w:rsidR="00F0008A" w:rsidRPr="00266F39">
        <w:t xml:space="preserve">that is </w:t>
      </w:r>
      <w:r w:rsidRPr="00266F39">
        <w:t>constructed with a sliding back D-ring. Standard harnesses are suitable for continuous fall protection while climbing, riding, or working on elevated personnel platforms. They are suitable for positioning, f</w:t>
      </w:r>
      <w:r w:rsidR="00D93DD8" w:rsidRPr="00266F39">
        <w:t xml:space="preserve">all arrest, and the rescue and </w:t>
      </w:r>
      <w:r w:rsidRPr="00266F39">
        <w:t>evacuation</w:t>
      </w:r>
      <w:r w:rsidRPr="00266F39">
        <w:rPr>
          <w:spacing w:val="-8"/>
        </w:rPr>
        <w:t xml:space="preserve"> </w:t>
      </w:r>
      <w:r w:rsidRPr="00266F39">
        <w:t>of</w:t>
      </w:r>
      <w:r w:rsidRPr="00266F39">
        <w:rPr>
          <w:spacing w:val="-8"/>
        </w:rPr>
        <w:t xml:space="preserve"> </w:t>
      </w:r>
      <w:r w:rsidRPr="00266F39">
        <w:t>people</w:t>
      </w:r>
      <w:r w:rsidRPr="00266F39">
        <w:rPr>
          <w:spacing w:val="-8"/>
        </w:rPr>
        <w:t xml:space="preserve"> </w:t>
      </w:r>
      <w:r w:rsidRPr="00266F39">
        <w:t>who</w:t>
      </w:r>
      <w:r w:rsidRPr="00266F39">
        <w:rPr>
          <w:spacing w:val="-8"/>
        </w:rPr>
        <w:t xml:space="preserve"> </w:t>
      </w:r>
      <w:r w:rsidRPr="00266F39">
        <w:t>are</w:t>
      </w:r>
      <w:r w:rsidRPr="00266F39">
        <w:rPr>
          <w:spacing w:val="-8"/>
        </w:rPr>
        <w:t xml:space="preserve"> </w:t>
      </w:r>
      <w:r w:rsidRPr="00266F39">
        <w:t>working</w:t>
      </w:r>
      <w:r w:rsidRPr="00266F39">
        <w:rPr>
          <w:spacing w:val="-8"/>
        </w:rPr>
        <w:t xml:space="preserve"> </w:t>
      </w:r>
      <w:r w:rsidRPr="00266F39">
        <w:t>at</w:t>
      </w:r>
      <w:r w:rsidRPr="00266F39">
        <w:rPr>
          <w:spacing w:val="-8"/>
        </w:rPr>
        <w:t xml:space="preserve"> </w:t>
      </w:r>
      <w:r w:rsidRPr="00266F39">
        <w:t>elevated</w:t>
      </w:r>
      <w:r w:rsidRPr="00266F39">
        <w:rPr>
          <w:spacing w:val="-7"/>
        </w:rPr>
        <w:t xml:space="preserve"> </w:t>
      </w:r>
      <w:r w:rsidRPr="00266F39">
        <w:t>heights.</w:t>
      </w:r>
    </w:p>
    <w:p w14:paraId="406F3CC7" w14:textId="77777777" w:rsidR="008678E0" w:rsidRPr="00266F39" w:rsidRDefault="008678E0" w:rsidP="00C8797F">
      <w:pPr>
        <w:pStyle w:val="BodyText"/>
        <w:spacing w:before="1"/>
        <w:jc w:val="both"/>
        <w:rPr>
          <w:rFonts w:ascii="Arial" w:hAnsi="Arial" w:cs="Arial"/>
        </w:rPr>
      </w:pPr>
    </w:p>
    <w:p w14:paraId="067B62DB" w14:textId="77777777" w:rsidR="008678E0" w:rsidRPr="00266F39" w:rsidRDefault="007354A9" w:rsidP="00904B3D">
      <w:pPr>
        <w:pStyle w:val="ListParagraph"/>
        <w:numPr>
          <w:ilvl w:val="1"/>
          <w:numId w:val="1"/>
        </w:numPr>
        <w:tabs>
          <w:tab w:val="left" w:pos="2160"/>
        </w:tabs>
        <w:ind w:left="1479" w:firstLine="1"/>
        <w:jc w:val="both"/>
      </w:pPr>
      <w:r w:rsidRPr="00266F39">
        <w:t>Guard Rails (General Industry). Guard rails must be installed in any location where there is a possibility of a fall of 4 feet or more. The guard rails shall be 42 inches ver</w:t>
      </w:r>
      <w:r w:rsidR="00984835" w:rsidRPr="00266F39">
        <w:t>tically, from the floor and a 4-</w:t>
      </w:r>
      <w:r w:rsidRPr="00266F39">
        <w:t>inch toe</w:t>
      </w:r>
      <w:r w:rsidRPr="00266F39">
        <w:rPr>
          <w:spacing w:val="-6"/>
        </w:rPr>
        <w:t xml:space="preserve"> </w:t>
      </w:r>
      <w:r w:rsidRPr="00266F39">
        <w:t>board</w:t>
      </w:r>
      <w:r w:rsidRPr="00266F39">
        <w:rPr>
          <w:spacing w:val="-6"/>
        </w:rPr>
        <w:t xml:space="preserve"> </w:t>
      </w:r>
      <w:r w:rsidRPr="00266F39">
        <w:t>shall</w:t>
      </w:r>
      <w:r w:rsidRPr="00266F39">
        <w:rPr>
          <w:spacing w:val="-5"/>
        </w:rPr>
        <w:t xml:space="preserve"> </w:t>
      </w:r>
      <w:r w:rsidRPr="00266F39">
        <w:t>be</w:t>
      </w:r>
      <w:r w:rsidRPr="00266F39">
        <w:rPr>
          <w:spacing w:val="-6"/>
        </w:rPr>
        <w:t xml:space="preserve"> </w:t>
      </w:r>
      <w:r w:rsidRPr="00266F39">
        <w:t>installed</w:t>
      </w:r>
      <w:r w:rsidRPr="00266F39">
        <w:rPr>
          <w:spacing w:val="-5"/>
        </w:rPr>
        <w:t xml:space="preserve"> </w:t>
      </w:r>
      <w:r w:rsidRPr="00266F39">
        <w:t>at</w:t>
      </w:r>
      <w:r w:rsidRPr="00266F39">
        <w:rPr>
          <w:spacing w:val="-6"/>
        </w:rPr>
        <w:t xml:space="preserve"> </w:t>
      </w:r>
      <w:r w:rsidRPr="00266F39">
        <w:t>the</w:t>
      </w:r>
      <w:r w:rsidRPr="00266F39">
        <w:rPr>
          <w:spacing w:val="-6"/>
        </w:rPr>
        <w:t xml:space="preserve"> </w:t>
      </w:r>
      <w:r w:rsidRPr="00266F39">
        <w:t>edge</w:t>
      </w:r>
      <w:r w:rsidRPr="00266F39">
        <w:rPr>
          <w:spacing w:val="-5"/>
        </w:rPr>
        <w:t xml:space="preserve"> </w:t>
      </w:r>
      <w:r w:rsidRPr="00266F39">
        <w:t>of</w:t>
      </w:r>
      <w:r w:rsidRPr="00266F39">
        <w:rPr>
          <w:spacing w:val="-6"/>
        </w:rPr>
        <w:t xml:space="preserve"> </w:t>
      </w:r>
      <w:r w:rsidRPr="00266F39">
        <w:t>the</w:t>
      </w:r>
      <w:r w:rsidRPr="00266F39">
        <w:rPr>
          <w:spacing w:val="-6"/>
        </w:rPr>
        <w:t xml:space="preserve"> </w:t>
      </w:r>
      <w:r w:rsidRPr="00266F39">
        <w:t>hazard.</w:t>
      </w:r>
    </w:p>
    <w:p w14:paraId="468C26C0" w14:textId="77777777" w:rsidR="008678E0" w:rsidRPr="00266F39" w:rsidRDefault="008678E0" w:rsidP="00060B73">
      <w:pPr>
        <w:pStyle w:val="BodyText"/>
        <w:spacing w:before="1"/>
        <w:jc w:val="both"/>
        <w:rPr>
          <w:rFonts w:ascii="Arial" w:hAnsi="Arial" w:cs="Arial"/>
        </w:rPr>
      </w:pPr>
    </w:p>
    <w:p w14:paraId="09B780A0" w14:textId="77777777" w:rsidR="006C567F" w:rsidRPr="00266F39" w:rsidRDefault="007354A9" w:rsidP="00515F04">
      <w:pPr>
        <w:pStyle w:val="BodyText"/>
        <w:tabs>
          <w:tab w:val="left" w:pos="2250"/>
          <w:tab w:val="left" w:pos="8010"/>
        </w:tabs>
        <w:ind w:left="2250"/>
        <w:jc w:val="both"/>
      </w:pPr>
      <w:r w:rsidRPr="00266F39">
        <w:t>7.4.1 Typical locations that require guard rail</w:t>
      </w:r>
      <w:r w:rsidR="00BF681C" w:rsidRPr="00266F39">
        <w:t xml:space="preserve">s include: Floor Openings, Wall </w:t>
      </w:r>
      <w:r w:rsidRPr="00266F39">
        <w:t>Openings and Open-sided</w:t>
      </w:r>
      <w:r w:rsidR="00652F85" w:rsidRPr="00266F39">
        <w:t xml:space="preserve"> Floors, Platforms, and Runways.</w:t>
      </w:r>
    </w:p>
    <w:p w14:paraId="5FCE2AAD" w14:textId="77777777" w:rsidR="00AF335E" w:rsidRPr="00266F39" w:rsidRDefault="00AF335E" w:rsidP="00060B73">
      <w:pPr>
        <w:pStyle w:val="BodyText"/>
        <w:spacing w:before="10"/>
        <w:jc w:val="both"/>
        <w:rPr>
          <w:sz w:val="21"/>
        </w:rPr>
      </w:pPr>
    </w:p>
    <w:p w14:paraId="034823AA" w14:textId="77777777" w:rsidR="008678E0" w:rsidRPr="00266F39" w:rsidRDefault="007354A9" w:rsidP="00A42C4E">
      <w:pPr>
        <w:pStyle w:val="ListParagraph"/>
        <w:numPr>
          <w:ilvl w:val="0"/>
          <w:numId w:val="8"/>
        </w:numPr>
        <w:tabs>
          <w:tab w:val="left" w:pos="1016"/>
        </w:tabs>
        <w:ind w:left="759" w:firstLine="0"/>
        <w:jc w:val="both"/>
      </w:pPr>
      <w:r w:rsidRPr="00266F39">
        <w:rPr>
          <w:b/>
        </w:rPr>
        <w:t xml:space="preserve">Inspection and Maintenance. </w:t>
      </w:r>
      <w:r w:rsidRPr="00266F39">
        <w:t>To ensure that fall protection systems are ready and able to perform their required tasks, a program of inspection and maintenance will be implemented and maintained. The following as a minimum, will</w:t>
      </w:r>
      <w:r w:rsidRPr="00266F39">
        <w:rPr>
          <w:spacing w:val="-8"/>
        </w:rPr>
        <w:t xml:space="preserve"> </w:t>
      </w:r>
      <w:r w:rsidRPr="00266F39">
        <w:t>comprise</w:t>
      </w:r>
      <w:r w:rsidRPr="00266F39">
        <w:rPr>
          <w:spacing w:val="-8"/>
        </w:rPr>
        <w:t xml:space="preserve"> </w:t>
      </w:r>
      <w:r w:rsidRPr="00266F39">
        <w:t>the</w:t>
      </w:r>
      <w:r w:rsidRPr="00266F39">
        <w:rPr>
          <w:spacing w:val="-8"/>
        </w:rPr>
        <w:t xml:space="preserve"> </w:t>
      </w:r>
      <w:r w:rsidRPr="00266F39">
        <w:t>basic</w:t>
      </w:r>
      <w:r w:rsidRPr="00266F39">
        <w:rPr>
          <w:spacing w:val="-8"/>
        </w:rPr>
        <w:t xml:space="preserve"> </w:t>
      </w:r>
      <w:r w:rsidRPr="00266F39">
        <w:t>requirements</w:t>
      </w:r>
      <w:r w:rsidRPr="00266F39">
        <w:rPr>
          <w:spacing w:val="-8"/>
        </w:rPr>
        <w:t xml:space="preserve"> </w:t>
      </w:r>
      <w:r w:rsidRPr="00266F39">
        <w:t>of</w:t>
      </w:r>
      <w:r w:rsidRPr="00266F39">
        <w:rPr>
          <w:spacing w:val="-8"/>
        </w:rPr>
        <w:t xml:space="preserve"> </w:t>
      </w:r>
      <w:r w:rsidRPr="00266F39">
        <w:t>the</w:t>
      </w:r>
      <w:r w:rsidRPr="00266F39">
        <w:rPr>
          <w:spacing w:val="-8"/>
        </w:rPr>
        <w:t xml:space="preserve"> </w:t>
      </w:r>
      <w:r w:rsidRPr="00266F39">
        <w:t>inspection</w:t>
      </w:r>
      <w:r w:rsidRPr="00266F39">
        <w:rPr>
          <w:spacing w:val="-8"/>
        </w:rPr>
        <w:t xml:space="preserve"> </w:t>
      </w:r>
      <w:r w:rsidRPr="00266F39">
        <w:t>and</w:t>
      </w:r>
      <w:r w:rsidRPr="00266F39">
        <w:rPr>
          <w:spacing w:val="-8"/>
        </w:rPr>
        <w:t xml:space="preserve"> </w:t>
      </w:r>
      <w:r w:rsidRPr="00266F39">
        <w:t>maintenance</w:t>
      </w:r>
      <w:r w:rsidRPr="00266F39">
        <w:rPr>
          <w:spacing w:val="-8"/>
        </w:rPr>
        <w:t xml:space="preserve"> </w:t>
      </w:r>
      <w:r w:rsidRPr="00266F39">
        <w:t>program:</w:t>
      </w:r>
    </w:p>
    <w:p w14:paraId="018CEB0E" w14:textId="77777777" w:rsidR="008678E0" w:rsidRPr="00266F39" w:rsidRDefault="008678E0" w:rsidP="00060B73">
      <w:pPr>
        <w:pStyle w:val="BodyText"/>
        <w:jc w:val="both"/>
      </w:pPr>
    </w:p>
    <w:p w14:paraId="162237B5" w14:textId="77777777" w:rsidR="008678E0" w:rsidRPr="00266F39" w:rsidRDefault="007354A9" w:rsidP="003043FA">
      <w:pPr>
        <w:pStyle w:val="ListParagraph"/>
        <w:numPr>
          <w:ilvl w:val="1"/>
          <w:numId w:val="8"/>
        </w:numPr>
        <w:tabs>
          <w:tab w:val="left" w:pos="1868"/>
        </w:tabs>
        <w:spacing w:before="1"/>
        <w:ind w:left="1479" w:firstLine="0"/>
        <w:jc w:val="both"/>
      </w:pPr>
      <w:r w:rsidRPr="00266F39">
        <w:t>Equipment manufacturer’s instructions will be incorporated into the inspection and preventive maintenance</w:t>
      </w:r>
      <w:r w:rsidRPr="00266F39">
        <w:rPr>
          <w:spacing w:val="-25"/>
        </w:rPr>
        <w:t xml:space="preserve"> </w:t>
      </w:r>
      <w:r w:rsidRPr="00266F39">
        <w:t>procedures.</w:t>
      </w:r>
    </w:p>
    <w:p w14:paraId="39BFC708" w14:textId="77777777" w:rsidR="008678E0" w:rsidRPr="00266F39" w:rsidRDefault="008678E0" w:rsidP="00060B73">
      <w:pPr>
        <w:pStyle w:val="BodyText"/>
        <w:spacing w:before="1"/>
        <w:jc w:val="both"/>
        <w:rPr>
          <w:rFonts w:ascii="Arial" w:hAnsi="Arial" w:cs="Arial"/>
        </w:rPr>
      </w:pPr>
    </w:p>
    <w:p w14:paraId="0D435209" w14:textId="77777777" w:rsidR="008678E0" w:rsidRPr="00266F39" w:rsidRDefault="003055EB" w:rsidP="00E642CD">
      <w:pPr>
        <w:pStyle w:val="ListParagraph"/>
        <w:numPr>
          <w:ilvl w:val="1"/>
          <w:numId w:val="8"/>
        </w:numPr>
        <w:tabs>
          <w:tab w:val="left" w:pos="1781"/>
        </w:tabs>
        <w:ind w:left="1479" w:firstLine="0"/>
        <w:jc w:val="both"/>
      </w:pPr>
      <w:r w:rsidRPr="00266F39">
        <w:t xml:space="preserve"> </w:t>
      </w:r>
      <w:r w:rsidR="007354A9" w:rsidRPr="00266F39">
        <w:t>All</w:t>
      </w:r>
      <w:r w:rsidR="007354A9" w:rsidRPr="00266F39">
        <w:rPr>
          <w:spacing w:val="-6"/>
        </w:rPr>
        <w:t xml:space="preserve"> </w:t>
      </w:r>
      <w:r w:rsidR="007354A9" w:rsidRPr="00266F39">
        <w:t>fall</w:t>
      </w:r>
      <w:r w:rsidR="007354A9" w:rsidRPr="00266F39">
        <w:rPr>
          <w:spacing w:val="-5"/>
        </w:rPr>
        <w:t xml:space="preserve"> </w:t>
      </w:r>
      <w:r w:rsidR="007354A9" w:rsidRPr="00266F39">
        <w:t>protection</w:t>
      </w:r>
      <w:r w:rsidR="007354A9" w:rsidRPr="00266F39">
        <w:rPr>
          <w:spacing w:val="-5"/>
        </w:rPr>
        <w:t xml:space="preserve"> </w:t>
      </w:r>
      <w:r w:rsidR="007354A9" w:rsidRPr="00266F39">
        <w:t>equipment</w:t>
      </w:r>
      <w:r w:rsidR="007354A9" w:rsidRPr="00266F39">
        <w:rPr>
          <w:spacing w:val="-5"/>
        </w:rPr>
        <w:t xml:space="preserve"> </w:t>
      </w:r>
      <w:r w:rsidR="007354A9" w:rsidRPr="00266F39">
        <w:t>will</w:t>
      </w:r>
      <w:r w:rsidR="007354A9" w:rsidRPr="00266F39">
        <w:rPr>
          <w:spacing w:val="-4"/>
        </w:rPr>
        <w:t xml:space="preserve"> </w:t>
      </w:r>
      <w:r w:rsidR="007354A9" w:rsidRPr="00266F39">
        <w:t>be</w:t>
      </w:r>
      <w:r w:rsidR="007354A9" w:rsidRPr="00266F39">
        <w:rPr>
          <w:spacing w:val="-5"/>
        </w:rPr>
        <w:t xml:space="preserve"> </w:t>
      </w:r>
      <w:r w:rsidR="007354A9" w:rsidRPr="00266F39">
        <w:t>inspected</w:t>
      </w:r>
      <w:r w:rsidR="007354A9" w:rsidRPr="00266F39">
        <w:rPr>
          <w:spacing w:val="-5"/>
        </w:rPr>
        <w:t xml:space="preserve"> </w:t>
      </w:r>
      <w:r w:rsidR="007354A9" w:rsidRPr="00266F39">
        <w:t>prior</w:t>
      </w:r>
      <w:r w:rsidR="007354A9" w:rsidRPr="00266F39">
        <w:rPr>
          <w:spacing w:val="-5"/>
        </w:rPr>
        <w:t xml:space="preserve"> </w:t>
      </w:r>
      <w:r w:rsidR="007354A9" w:rsidRPr="00266F39">
        <w:t>to</w:t>
      </w:r>
      <w:r w:rsidR="007354A9" w:rsidRPr="00266F39">
        <w:rPr>
          <w:spacing w:val="-5"/>
        </w:rPr>
        <w:t xml:space="preserve"> </w:t>
      </w:r>
      <w:r w:rsidR="007354A9" w:rsidRPr="00266F39">
        <w:t>each</w:t>
      </w:r>
      <w:r w:rsidR="007354A9" w:rsidRPr="00266F39">
        <w:rPr>
          <w:spacing w:val="-5"/>
        </w:rPr>
        <w:t xml:space="preserve"> </w:t>
      </w:r>
      <w:r w:rsidR="007354A9" w:rsidRPr="00266F39">
        <w:t>use,</w:t>
      </w:r>
      <w:r w:rsidR="007354A9" w:rsidRPr="00266F39">
        <w:rPr>
          <w:spacing w:val="-5"/>
        </w:rPr>
        <w:t xml:space="preserve"> </w:t>
      </w:r>
      <w:r w:rsidR="007354A9" w:rsidRPr="00266F39">
        <w:t>and</w:t>
      </w:r>
      <w:r w:rsidR="007354A9" w:rsidRPr="00266F39">
        <w:rPr>
          <w:spacing w:val="-6"/>
        </w:rPr>
        <w:t xml:space="preserve"> </w:t>
      </w:r>
      <w:r w:rsidR="007354A9" w:rsidRPr="00266F39">
        <w:t>a</w:t>
      </w:r>
      <w:r w:rsidR="007354A9" w:rsidRPr="00266F39">
        <w:rPr>
          <w:spacing w:val="-6"/>
        </w:rPr>
        <w:t xml:space="preserve"> </w:t>
      </w:r>
      <w:r w:rsidR="007354A9" w:rsidRPr="00266F39">
        <w:t>documented</w:t>
      </w:r>
      <w:r w:rsidR="007354A9" w:rsidRPr="00266F39">
        <w:rPr>
          <w:spacing w:val="-6"/>
        </w:rPr>
        <w:t xml:space="preserve"> </w:t>
      </w:r>
      <w:r w:rsidR="007354A9" w:rsidRPr="00266F39">
        <w:t>inspection</w:t>
      </w:r>
      <w:r w:rsidR="007354A9" w:rsidRPr="00266F39">
        <w:rPr>
          <w:spacing w:val="-6"/>
        </w:rPr>
        <w:t xml:space="preserve"> </w:t>
      </w:r>
      <w:r w:rsidR="007354A9" w:rsidRPr="00266F39">
        <w:t>at</w:t>
      </w:r>
      <w:r w:rsidR="007354A9" w:rsidRPr="00266F39">
        <w:rPr>
          <w:spacing w:val="-6"/>
        </w:rPr>
        <w:t xml:space="preserve"> </w:t>
      </w:r>
      <w:r w:rsidR="007354A9" w:rsidRPr="00266F39">
        <w:t>intervals not to exceed 6 months, or in accordance with the ma</w:t>
      </w:r>
      <w:r w:rsidR="00F0008A" w:rsidRPr="00266F39">
        <w:t>nufacturers guidelines.</w:t>
      </w:r>
    </w:p>
    <w:p w14:paraId="6AAEDDF0" w14:textId="77777777" w:rsidR="008678E0" w:rsidRPr="00266F39" w:rsidRDefault="008678E0" w:rsidP="00E642CD">
      <w:pPr>
        <w:pStyle w:val="BodyText"/>
        <w:jc w:val="both"/>
      </w:pPr>
    </w:p>
    <w:p w14:paraId="518522A4" w14:textId="77777777" w:rsidR="008678E0" w:rsidRPr="00266F39" w:rsidRDefault="003055EB" w:rsidP="00E642CD">
      <w:pPr>
        <w:pStyle w:val="ListParagraph"/>
        <w:numPr>
          <w:ilvl w:val="1"/>
          <w:numId w:val="8"/>
        </w:numPr>
        <w:tabs>
          <w:tab w:val="left" w:pos="1781"/>
        </w:tabs>
        <w:spacing w:before="1"/>
        <w:ind w:left="1479" w:firstLine="0"/>
        <w:jc w:val="both"/>
      </w:pPr>
      <w:r w:rsidRPr="00266F39">
        <w:t xml:space="preserve"> </w:t>
      </w:r>
      <w:r w:rsidR="007354A9" w:rsidRPr="00266F39">
        <w:t>Any</w:t>
      </w:r>
      <w:r w:rsidR="007354A9" w:rsidRPr="00266F39">
        <w:rPr>
          <w:spacing w:val="-6"/>
        </w:rPr>
        <w:t xml:space="preserve"> </w:t>
      </w:r>
      <w:r w:rsidR="007354A9" w:rsidRPr="00266F39">
        <w:t>fall</w:t>
      </w:r>
      <w:r w:rsidR="007354A9" w:rsidRPr="00266F39">
        <w:rPr>
          <w:spacing w:val="-5"/>
        </w:rPr>
        <w:t xml:space="preserve"> </w:t>
      </w:r>
      <w:r w:rsidR="007354A9" w:rsidRPr="00266F39">
        <w:t>protection</w:t>
      </w:r>
      <w:r w:rsidR="007354A9" w:rsidRPr="00266F39">
        <w:rPr>
          <w:spacing w:val="-5"/>
        </w:rPr>
        <w:t xml:space="preserve"> </w:t>
      </w:r>
      <w:r w:rsidR="007354A9" w:rsidRPr="00266F39">
        <w:t>equipment</w:t>
      </w:r>
      <w:r w:rsidR="007354A9" w:rsidRPr="00266F39">
        <w:rPr>
          <w:spacing w:val="-5"/>
        </w:rPr>
        <w:t xml:space="preserve"> </w:t>
      </w:r>
      <w:r w:rsidR="007354A9" w:rsidRPr="00266F39">
        <w:t>subjected</w:t>
      </w:r>
      <w:r w:rsidR="007354A9" w:rsidRPr="00266F39">
        <w:rPr>
          <w:spacing w:val="-5"/>
        </w:rPr>
        <w:t xml:space="preserve"> </w:t>
      </w:r>
      <w:r w:rsidR="007354A9" w:rsidRPr="00266F39">
        <w:t>to</w:t>
      </w:r>
      <w:r w:rsidR="007354A9" w:rsidRPr="00266F39">
        <w:rPr>
          <w:spacing w:val="-5"/>
        </w:rPr>
        <w:t xml:space="preserve"> </w:t>
      </w:r>
      <w:r w:rsidR="007354A9" w:rsidRPr="00266F39">
        <w:t>a</w:t>
      </w:r>
      <w:r w:rsidR="007354A9" w:rsidRPr="00266F39">
        <w:rPr>
          <w:spacing w:val="-5"/>
        </w:rPr>
        <w:t xml:space="preserve"> </w:t>
      </w:r>
      <w:r w:rsidR="007354A9" w:rsidRPr="00266F39">
        <w:t>fall</w:t>
      </w:r>
      <w:r w:rsidR="007354A9" w:rsidRPr="00266F39">
        <w:rPr>
          <w:spacing w:val="-5"/>
        </w:rPr>
        <w:t xml:space="preserve"> </w:t>
      </w:r>
      <w:r w:rsidR="007354A9" w:rsidRPr="00266F39">
        <w:t>or</w:t>
      </w:r>
      <w:r w:rsidR="007354A9" w:rsidRPr="00266F39">
        <w:rPr>
          <w:spacing w:val="-3"/>
        </w:rPr>
        <w:t xml:space="preserve"> </w:t>
      </w:r>
      <w:r w:rsidR="007354A9" w:rsidRPr="00266F39">
        <w:t>impact</w:t>
      </w:r>
      <w:r w:rsidR="007354A9" w:rsidRPr="00266F39">
        <w:rPr>
          <w:spacing w:val="-6"/>
        </w:rPr>
        <w:t xml:space="preserve"> </w:t>
      </w:r>
      <w:r w:rsidR="007354A9" w:rsidRPr="00266F39">
        <w:t>load,</w:t>
      </w:r>
      <w:r w:rsidR="007354A9" w:rsidRPr="00266F39">
        <w:rPr>
          <w:spacing w:val="-6"/>
        </w:rPr>
        <w:t xml:space="preserve"> </w:t>
      </w:r>
      <w:r w:rsidR="007354A9" w:rsidRPr="00266F39">
        <w:t>will</w:t>
      </w:r>
      <w:r w:rsidR="007354A9" w:rsidRPr="00266F39">
        <w:rPr>
          <w:spacing w:val="-6"/>
        </w:rPr>
        <w:t xml:space="preserve"> </w:t>
      </w:r>
      <w:r w:rsidR="007354A9" w:rsidRPr="00266F39">
        <w:t>be</w:t>
      </w:r>
      <w:r w:rsidR="007354A9" w:rsidRPr="00266F39">
        <w:rPr>
          <w:spacing w:val="-6"/>
        </w:rPr>
        <w:t xml:space="preserve"> </w:t>
      </w:r>
      <w:r w:rsidR="007354A9" w:rsidRPr="00266F39">
        <w:t>removed</w:t>
      </w:r>
      <w:r w:rsidR="007354A9" w:rsidRPr="00266F39">
        <w:rPr>
          <w:spacing w:val="-6"/>
        </w:rPr>
        <w:t xml:space="preserve"> </w:t>
      </w:r>
      <w:r w:rsidR="007354A9" w:rsidRPr="00266F39">
        <w:t>from</w:t>
      </w:r>
      <w:r w:rsidR="007354A9" w:rsidRPr="00266F39">
        <w:rPr>
          <w:spacing w:val="-6"/>
        </w:rPr>
        <w:t xml:space="preserve"> </w:t>
      </w:r>
      <w:r w:rsidR="007354A9" w:rsidRPr="00266F39">
        <w:t>service</w:t>
      </w:r>
      <w:r w:rsidR="007354A9" w:rsidRPr="00266F39">
        <w:rPr>
          <w:spacing w:val="-6"/>
        </w:rPr>
        <w:t xml:space="preserve"> </w:t>
      </w:r>
      <w:r w:rsidR="007354A9" w:rsidRPr="00266F39">
        <w:t>immediately and</w:t>
      </w:r>
      <w:r w:rsidR="007354A9" w:rsidRPr="00266F39">
        <w:rPr>
          <w:spacing w:val="-7"/>
        </w:rPr>
        <w:t xml:space="preserve"> </w:t>
      </w:r>
      <w:r w:rsidR="007354A9" w:rsidRPr="00266F39">
        <w:t>inspected</w:t>
      </w:r>
      <w:r w:rsidR="007354A9" w:rsidRPr="00266F39">
        <w:rPr>
          <w:spacing w:val="-6"/>
        </w:rPr>
        <w:t xml:space="preserve"> </w:t>
      </w:r>
      <w:r w:rsidR="007354A9" w:rsidRPr="00266F39">
        <w:t>by</w:t>
      </w:r>
      <w:r w:rsidR="007354A9" w:rsidRPr="00266F39">
        <w:rPr>
          <w:spacing w:val="-7"/>
        </w:rPr>
        <w:t xml:space="preserve"> </w:t>
      </w:r>
      <w:r w:rsidR="007354A9" w:rsidRPr="00266F39">
        <w:t>a</w:t>
      </w:r>
      <w:r w:rsidR="007354A9" w:rsidRPr="00266F39">
        <w:rPr>
          <w:spacing w:val="-7"/>
        </w:rPr>
        <w:t xml:space="preserve"> </w:t>
      </w:r>
      <w:r w:rsidR="007354A9" w:rsidRPr="00266F39">
        <w:t>qualified</w:t>
      </w:r>
      <w:r w:rsidR="007354A9" w:rsidRPr="00266F39">
        <w:rPr>
          <w:spacing w:val="-7"/>
        </w:rPr>
        <w:t xml:space="preserve"> </w:t>
      </w:r>
      <w:r w:rsidR="007354A9" w:rsidRPr="00266F39">
        <w:t>person</w:t>
      </w:r>
      <w:r w:rsidR="007354A9" w:rsidRPr="00266F39">
        <w:rPr>
          <w:spacing w:val="-6"/>
        </w:rPr>
        <w:t xml:space="preserve"> </w:t>
      </w:r>
      <w:r w:rsidR="007354A9" w:rsidRPr="00266F39">
        <w:t>(</w:t>
      </w:r>
      <w:r w:rsidR="00F0008A" w:rsidRPr="00266F39">
        <w:t>such</w:t>
      </w:r>
      <w:r w:rsidR="007354A9" w:rsidRPr="00266F39">
        <w:rPr>
          <w:spacing w:val="-6"/>
        </w:rPr>
        <w:t xml:space="preserve"> </w:t>
      </w:r>
      <w:r w:rsidR="007354A9" w:rsidRPr="00266F39">
        <w:t>the</w:t>
      </w:r>
      <w:r w:rsidR="007354A9" w:rsidRPr="00266F39">
        <w:rPr>
          <w:spacing w:val="-6"/>
        </w:rPr>
        <w:t xml:space="preserve"> </w:t>
      </w:r>
      <w:r w:rsidR="007354A9" w:rsidRPr="00266F39">
        <w:t>manufacturer)</w:t>
      </w:r>
      <w:r w:rsidR="00F0008A" w:rsidRPr="00266F39">
        <w:t xml:space="preserve"> for evaluation</w:t>
      </w:r>
      <w:r w:rsidR="007354A9" w:rsidRPr="00266F39">
        <w:t>.</w:t>
      </w:r>
    </w:p>
    <w:p w14:paraId="7B8EE157" w14:textId="77777777" w:rsidR="008678E0" w:rsidRPr="00266F39" w:rsidRDefault="008678E0" w:rsidP="00E642CD">
      <w:pPr>
        <w:pStyle w:val="BodyText"/>
        <w:spacing w:before="1"/>
        <w:jc w:val="both"/>
        <w:rPr>
          <w:rFonts w:ascii="Arial" w:hAnsi="Arial" w:cs="Arial"/>
        </w:rPr>
      </w:pPr>
    </w:p>
    <w:p w14:paraId="3367B8CC" w14:textId="77777777" w:rsidR="00BF2514" w:rsidRPr="00266F39" w:rsidRDefault="007354A9" w:rsidP="00E642CD">
      <w:pPr>
        <w:pStyle w:val="ListParagraph"/>
        <w:numPr>
          <w:ilvl w:val="1"/>
          <w:numId w:val="8"/>
        </w:numPr>
        <w:tabs>
          <w:tab w:val="left" w:pos="1831"/>
        </w:tabs>
        <w:ind w:left="1830" w:hanging="351"/>
        <w:jc w:val="both"/>
      </w:pPr>
      <w:r w:rsidRPr="00266F39">
        <w:t>Check</w:t>
      </w:r>
      <w:r w:rsidRPr="00266F39">
        <w:rPr>
          <w:spacing w:val="-8"/>
        </w:rPr>
        <w:t xml:space="preserve"> </w:t>
      </w:r>
      <w:r w:rsidRPr="00266F39">
        <w:t>all</w:t>
      </w:r>
      <w:r w:rsidRPr="00266F39">
        <w:rPr>
          <w:spacing w:val="-7"/>
        </w:rPr>
        <w:t xml:space="preserve"> </w:t>
      </w:r>
      <w:r w:rsidRPr="00266F39">
        <w:t>equipment</w:t>
      </w:r>
      <w:r w:rsidRPr="00266F39">
        <w:rPr>
          <w:spacing w:val="-7"/>
        </w:rPr>
        <w:t xml:space="preserve"> </w:t>
      </w:r>
      <w:r w:rsidRPr="00266F39">
        <w:t>for</w:t>
      </w:r>
      <w:r w:rsidRPr="00266F39">
        <w:rPr>
          <w:spacing w:val="-7"/>
        </w:rPr>
        <w:t xml:space="preserve"> </w:t>
      </w:r>
      <w:r w:rsidRPr="00266F39">
        <w:t>mold,</w:t>
      </w:r>
      <w:r w:rsidRPr="00266F39">
        <w:rPr>
          <w:spacing w:val="-7"/>
        </w:rPr>
        <w:t xml:space="preserve"> </w:t>
      </w:r>
      <w:r w:rsidRPr="00266F39">
        <w:t>damage,</w:t>
      </w:r>
      <w:r w:rsidRPr="00266F39">
        <w:rPr>
          <w:spacing w:val="-7"/>
        </w:rPr>
        <w:t xml:space="preserve"> </w:t>
      </w:r>
      <w:r w:rsidRPr="00266F39">
        <w:t>wear,</w:t>
      </w:r>
      <w:r w:rsidRPr="00266F39">
        <w:rPr>
          <w:spacing w:val="-8"/>
        </w:rPr>
        <w:t xml:space="preserve"> </w:t>
      </w:r>
      <w:r w:rsidRPr="00266F39">
        <w:t>mildew,</w:t>
      </w:r>
      <w:r w:rsidRPr="00266F39">
        <w:rPr>
          <w:spacing w:val="-7"/>
        </w:rPr>
        <w:t xml:space="preserve"> </w:t>
      </w:r>
      <w:r w:rsidRPr="00266F39">
        <w:t>or</w:t>
      </w:r>
      <w:r w:rsidRPr="00266F39">
        <w:rPr>
          <w:spacing w:val="-7"/>
        </w:rPr>
        <w:t xml:space="preserve"> </w:t>
      </w:r>
      <w:r w:rsidRPr="00266F39">
        <w:t>distortion.</w:t>
      </w:r>
    </w:p>
    <w:p w14:paraId="2D293D0E" w14:textId="77777777" w:rsidR="008678E0" w:rsidRPr="00266F39" w:rsidRDefault="008678E0" w:rsidP="00E642CD">
      <w:pPr>
        <w:pStyle w:val="BodyText"/>
        <w:jc w:val="both"/>
      </w:pPr>
    </w:p>
    <w:p w14:paraId="22181ED9" w14:textId="77777777" w:rsidR="008678E0" w:rsidRPr="00266F39" w:rsidRDefault="003055EB" w:rsidP="00E642CD">
      <w:pPr>
        <w:pStyle w:val="ListParagraph"/>
        <w:numPr>
          <w:ilvl w:val="1"/>
          <w:numId w:val="8"/>
        </w:numPr>
        <w:tabs>
          <w:tab w:val="left" w:pos="1810"/>
        </w:tabs>
        <w:spacing w:before="1"/>
        <w:ind w:firstLine="0"/>
        <w:jc w:val="both"/>
      </w:pPr>
      <w:r w:rsidRPr="00266F39">
        <w:t xml:space="preserve"> </w:t>
      </w:r>
      <w:r w:rsidR="007354A9" w:rsidRPr="00266F39">
        <w:t>Equipment that is d</w:t>
      </w:r>
      <w:r w:rsidR="00823EDC" w:rsidRPr="00266F39">
        <w:t>amaged or in need of repair</w:t>
      </w:r>
      <w:r w:rsidR="007354A9" w:rsidRPr="00266F39">
        <w:t xml:space="preserve"> will be tagged as unusable, and </w:t>
      </w:r>
      <w:r w:rsidR="007354A9" w:rsidRPr="00266F39">
        <w:rPr>
          <w:b/>
          <w:i/>
        </w:rPr>
        <w:t>will not be stored</w:t>
      </w:r>
      <w:r w:rsidR="007354A9" w:rsidRPr="00266F39">
        <w:rPr>
          <w:b/>
          <w:i/>
          <w:spacing w:val="-6"/>
        </w:rPr>
        <w:t xml:space="preserve"> </w:t>
      </w:r>
      <w:r w:rsidR="007354A9" w:rsidRPr="00266F39">
        <w:t>in</w:t>
      </w:r>
      <w:r w:rsidR="007354A9" w:rsidRPr="00266F39">
        <w:rPr>
          <w:spacing w:val="-6"/>
        </w:rPr>
        <w:t xml:space="preserve"> </w:t>
      </w:r>
      <w:r w:rsidR="007354A9" w:rsidRPr="00266F39">
        <w:t>the</w:t>
      </w:r>
      <w:r w:rsidR="007354A9" w:rsidRPr="00266F39">
        <w:rPr>
          <w:spacing w:val="-7"/>
        </w:rPr>
        <w:t xml:space="preserve"> </w:t>
      </w:r>
      <w:r w:rsidR="007354A9" w:rsidRPr="00266F39">
        <w:t>same</w:t>
      </w:r>
      <w:r w:rsidR="007354A9" w:rsidRPr="00266F39">
        <w:rPr>
          <w:spacing w:val="-6"/>
        </w:rPr>
        <w:t xml:space="preserve"> </w:t>
      </w:r>
      <w:r w:rsidR="007354A9" w:rsidRPr="00266F39">
        <w:t>area</w:t>
      </w:r>
      <w:r w:rsidR="007354A9" w:rsidRPr="00266F39">
        <w:rPr>
          <w:spacing w:val="-6"/>
        </w:rPr>
        <w:t xml:space="preserve"> </w:t>
      </w:r>
      <w:r w:rsidR="007354A9" w:rsidRPr="00266F39">
        <w:t>as</w:t>
      </w:r>
      <w:r w:rsidR="007354A9" w:rsidRPr="00266F39">
        <w:rPr>
          <w:spacing w:val="-7"/>
        </w:rPr>
        <w:t xml:space="preserve"> </w:t>
      </w:r>
      <w:r w:rsidR="007354A9" w:rsidRPr="00266F39">
        <w:t>serviceable</w:t>
      </w:r>
      <w:r w:rsidR="007354A9" w:rsidRPr="00266F39">
        <w:rPr>
          <w:spacing w:val="-6"/>
        </w:rPr>
        <w:t xml:space="preserve"> </w:t>
      </w:r>
      <w:r w:rsidR="007354A9" w:rsidRPr="00266F39">
        <w:t>equipment.</w:t>
      </w:r>
    </w:p>
    <w:p w14:paraId="12643FBB" w14:textId="77777777" w:rsidR="008678E0" w:rsidRPr="00266F39" w:rsidRDefault="008678E0" w:rsidP="00E642CD">
      <w:pPr>
        <w:pStyle w:val="BodyText"/>
        <w:spacing w:before="1"/>
        <w:jc w:val="both"/>
        <w:rPr>
          <w:rFonts w:ascii="Arial" w:hAnsi="Arial" w:cs="Arial"/>
        </w:rPr>
      </w:pPr>
    </w:p>
    <w:p w14:paraId="2AED94B1" w14:textId="77777777" w:rsidR="008678E0" w:rsidRPr="00266F39" w:rsidRDefault="007354A9" w:rsidP="00E642CD">
      <w:pPr>
        <w:pStyle w:val="ListParagraph"/>
        <w:numPr>
          <w:ilvl w:val="1"/>
          <w:numId w:val="8"/>
        </w:numPr>
        <w:tabs>
          <w:tab w:val="left" w:pos="1880"/>
        </w:tabs>
        <w:ind w:left="1879" w:hanging="399"/>
        <w:jc w:val="both"/>
      </w:pPr>
      <w:r w:rsidRPr="00266F39">
        <w:t>A</w:t>
      </w:r>
      <w:r w:rsidRPr="00266F39">
        <w:rPr>
          <w:spacing w:val="-7"/>
        </w:rPr>
        <w:t xml:space="preserve"> </w:t>
      </w:r>
      <w:r w:rsidRPr="00266F39">
        <w:t>detailed</w:t>
      </w:r>
      <w:r w:rsidRPr="00266F39">
        <w:rPr>
          <w:spacing w:val="-7"/>
        </w:rPr>
        <w:t xml:space="preserve"> </w:t>
      </w:r>
      <w:r w:rsidRPr="00266F39">
        <w:t>inspection</w:t>
      </w:r>
      <w:r w:rsidRPr="00266F39">
        <w:rPr>
          <w:spacing w:val="-6"/>
        </w:rPr>
        <w:t xml:space="preserve"> </w:t>
      </w:r>
      <w:r w:rsidRPr="00266F39">
        <w:t>policy</w:t>
      </w:r>
      <w:r w:rsidRPr="00266F39">
        <w:rPr>
          <w:spacing w:val="-7"/>
        </w:rPr>
        <w:t xml:space="preserve"> </w:t>
      </w:r>
      <w:r w:rsidRPr="00266F39">
        <w:t>will</w:t>
      </w:r>
      <w:r w:rsidRPr="00266F39">
        <w:rPr>
          <w:spacing w:val="-7"/>
        </w:rPr>
        <w:t xml:space="preserve"> </w:t>
      </w:r>
      <w:r w:rsidRPr="00266F39">
        <w:t>be</w:t>
      </w:r>
      <w:r w:rsidRPr="00266F39">
        <w:rPr>
          <w:spacing w:val="-7"/>
        </w:rPr>
        <w:t xml:space="preserve"> </w:t>
      </w:r>
      <w:r w:rsidRPr="00266F39">
        <w:t>used</w:t>
      </w:r>
      <w:r w:rsidRPr="00266F39">
        <w:rPr>
          <w:spacing w:val="-7"/>
        </w:rPr>
        <w:t xml:space="preserve"> </w:t>
      </w:r>
      <w:r w:rsidRPr="00266F39">
        <w:t>for</w:t>
      </w:r>
      <w:r w:rsidRPr="00266F39">
        <w:rPr>
          <w:spacing w:val="-6"/>
        </w:rPr>
        <w:t xml:space="preserve"> </w:t>
      </w:r>
      <w:r w:rsidRPr="00266F39">
        <w:t>equipment</w:t>
      </w:r>
      <w:r w:rsidRPr="00266F39">
        <w:rPr>
          <w:spacing w:val="-6"/>
        </w:rPr>
        <w:t xml:space="preserve"> </w:t>
      </w:r>
      <w:r w:rsidRPr="00266F39">
        <w:t>stored</w:t>
      </w:r>
      <w:r w:rsidRPr="00266F39">
        <w:rPr>
          <w:spacing w:val="-6"/>
        </w:rPr>
        <w:t xml:space="preserve"> </w:t>
      </w:r>
      <w:r w:rsidRPr="00266F39">
        <w:t>for</w:t>
      </w:r>
      <w:r w:rsidRPr="00266F39">
        <w:rPr>
          <w:spacing w:val="-7"/>
        </w:rPr>
        <w:t xml:space="preserve"> </w:t>
      </w:r>
      <w:r w:rsidRPr="00266F39">
        <w:t>periods</w:t>
      </w:r>
      <w:r w:rsidRPr="00266F39">
        <w:rPr>
          <w:spacing w:val="-7"/>
        </w:rPr>
        <w:t xml:space="preserve"> </w:t>
      </w:r>
      <w:r w:rsidRPr="00266F39">
        <w:t>exceeding</w:t>
      </w:r>
      <w:r w:rsidRPr="00266F39">
        <w:rPr>
          <w:spacing w:val="-7"/>
        </w:rPr>
        <w:t xml:space="preserve"> </w:t>
      </w:r>
      <w:r w:rsidRPr="00266F39">
        <w:t>one</w:t>
      </w:r>
      <w:r w:rsidRPr="00266F39">
        <w:rPr>
          <w:spacing w:val="-7"/>
        </w:rPr>
        <w:t xml:space="preserve"> </w:t>
      </w:r>
      <w:r w:rsidRPr="00266F39">
        <w:t>month.</w:t>
      </w:r>
    </w:p>
    <w:p w14:paraId="776E2722" w14:textId="77777777" w:rsidR="00823EDC" w:rsidRPr="00266F39" w:rsidRDefault="00823EDC" w:rsidP="00823EDC">
      <w:pPr>
        <w:pStyle w:val="ListParagraph"/>
        <w:tabs>
          <w:tab w:val="left" w:pos="1880"/>
        </w:tabs>
        <w:ind w:left="1879"/>
        <w:jc w:val="both"/>
      </w:pPr>
    </w:p>
    <w:p w14:paraId="57E04593" w14:textId="77777777" w:rsidR="008678E0" w:rsidRPr="00266F39" w:rsidRDefault="007354A9" w:rsidP="00E642CD">
      <w:pPr>
        <w:pStyle w:val="ListParagraph"/>
        <w:numPr>
          <w:ilvl w:val="1"/>
          <w:numId w:val="8"/>
        </w:numPr>
        <w:tabs>
          <w:tab w:val="left" w:pos="1913"/>
        </w:tabs>
        <w:ind w:firstLine="0"/>
        <w:jc w:val="both"/>
      </w:pPr>
      <w:r w:rsidRPr="00266F39">
        <w:t>Anchors and mountings will be inspected before each use by the user and supervisor for signs of damage.</w:t>
      </w:r>
    </w:p>
    <w:p w14:paraId="51DA0CEA" w14:textId="77777777" w:rsidR="008678E0" w:rsidRPr="00266F39" w:rsidRDefault="008678E0" w:rsidP="00E642CD">
      <w:pPr>
        <w:pStyle w:val="BodyText"/>
        <w:spacing w:before="1"/>
        <w:jc w:val="both"/>
        <w:rPr>
          <w:rFonts w:ascii="Arial" w:hAnsi="Arial" w:cs="Arial"/>
        </w:rPr>
      </w:pPr>
    </w:p>
    <w:p w14:paraId="352E5828" w14:textId="77777777" w:rsidR="008678E0" w:rsidRPr="00266F39" w:rsidRDefault="007354A9" w:rsidP="00E642CD">
      <w:pPr>
        <w:pStyle w:val="ListParagraph"/>
        <w:numPr>
          <w:ilvl w:val="1"/>
          <w:numId w:val="8"/>
        </w:numPr>
        <w:tabs>
          <w:tab w:val="left" w:pos="1880"/>
        </w:tabs>
        <w:ind w:left="1879" w:hanging="399"/>
        <w:jc w:val="both"/>
      </w:pPr>
      <w:r w:rsidRPr="00266F39">
        <w:t>Guard</w:t>
      </w:r>
      <w:r w:rsidRPr="00266F39">
        <w:rPr>
          <w:spacing w:val="-6"/>
        </w:rPr>
        <w:t xml:space="preserve"> </w:t>
      </w:r>
      <w:r w:rsidRPr="00266F39">
        <w:t>rails</w:t>
      </w:r>
      <w:r w:rsidRPr="00266F39">
        <w:rPr>
          <w:spacing w:val="-7"/>
        </w:rPr>
        <w:t xml:space="preserve"> </w:t>
      </w:r>
      <w:r w:rsidRPr="00266F39">
        <w:t>will</w:t>
      </w:r>
      <w:r w:rsidRPr="00266F39">
        <w:rPr>
          <w:spacing w:val="-7"/>
        </w:rPr>
        <w:t xml:space="preserve"> </w:t>
      </w:r>
      <w:r w:rsidRPr="00266F39">
        <w:t>be</w:t>
      </w:r>
      <w:r w:rsidRPr="00266F39">
        <w:rPr>
          <w:spacing w:val="-7"/>
        </w:rPr>
        <w:t xml:space="preserve"> </w:t>
      </w:r>
      <w:r w:rsidRPr="00266F39">
        <w:t>sturdy,</w:t>
      </w:r>
      <w:r w:rsidRPr="00266F39">
        <w:rPr>
          <w:spacing w:val="-6"/>
        </w:rPr>
        <w:t xml:space="preserve"> </w:t>
      </w:r>
      <w:r w:rsidRPr="00266F39">
        <w:t>well</w:t>
      </w:r>
      <w:r w:rsidRPr="00266F39">
        <w:rPr>
          <w:spacing w:val="-7"/>
        </w:rPr>
        <w:t xml:space="preserve"> </w:t>
      </w:r>
      <w:r w:rsidRPr="00266F39">
        <w:t>anchored</w:t>
      </w:r>
      <w:r w:rsidRPr="00266F39">
        <w:rPr>
          <w:spacing w:val="-7"/>
        </w:rPr>
        <w:t xml:space="preserve"> </w:t>
      </w:r>
      <w:r w:rsidRPr="00266F39">
        <w:t>and</w:t>
      </w:r>
      <w:r w:rsidRPr="00266F39">
        <w:rPr>
          <w:spacing w:val="-7"/>
        </w:rPr>
        <w:t xml:space="preserve"> </w:t>
      </w:r>
      <w:r w:rsidRPr="00266F39">
        <w:t>in</w:t>
      </w:r>
      <w:r w:rsidRPr="00266F39">
        <w:rPr>
          <w:spacing w:val="-6"/>
        </w:rPr>
        <w:t xml:space="preserve"> </w:t>
      </w:r>
      <w:r w:rsidRPr="00266F39">
        <w:t>compliance</w:t>
      </w:r>
      <w:r w:rsidRPr="00266F39">
        <w:rPr>
          <w:spacing w:val="-6"/>
        </w:rPr>
        <w:t xml:space="preserve"> </w:t>
      </w:r>
      <w:r w:rsidRPr="00266F39">
        <w:t>with</w:t>
      </w:r>
      <w:r w:rsidRPr="00266F39">
        <w:rPr>
          <w:spacing w:val="-7"/>
        </w:rPr>
        <w:t xml:space="preserve"> </w:t>
      </w:r>
      <w:r w:rsidR="00823EDC" w:rsidRPr="00266F39">
        <w:t>all</w:t>
      </w:r>
      <w:r w:rsidRPr="00266F39">
        <w:rPr>
          <w:spacing w:val="-6"/>
        </w:rPr>
        <w:t xml:space="preserve"> </w:t>
      </w:r>
      <w:r w:rsidRPr="00266F39">
        <w:t>regulations.</w:t>
      </w:r>
    </w:p>
    <w:p w14:paraId="4DF8C6A1" w14:textId="77777777" w:rsidR="008678E0" w:rsidRPr="00266F39" w:rsidRDefault="008678E0" w:rsidP="00E642CD">
      <w:pPr>
        <w:pStyle w:val="BodyText"/>
        <w:spacing w:before="1"/>
        <w:jc w:val="both"/>
        <w:rPr>
          <w:rFonts w:ascii="Arial" w:hAnsi="Arial" w:cs="Arial"/>
        </w:rPr>
      </w:pPr>
    </w:p>
    <w:p w14:paraId="5BE8EEFF" w14:textId="77777777" w:rsidR="008678E0" w:rsidRPr="00266F39" w:rsidRDefault="00823EDC" w:rsidP="00E642CD">
      <w:pPr>
        <w:pStyle w:val="ListParagraph"/>
        <w:numPr>
          <w:ilvl w:val="1"/>
          <w:numId w:val="8"/>
        </w:numPr>
        <w:tabs>
          <w:tab w:val="left" w:pos="1890"/>
        </w:tabs>
        <w:ind w:left="1479" w:firstLine="1"/>
        <w:jc w:val="both"/>
      </w:pPr>
      <w:r w:rsidRPr="00266F39">
        <w:t>Ladders, mobile ladder stands and s</w:t>
      </w:r>
      <w:r w:rsidR="007354A9" w:rsidRPr="00266F39">
        <w:t xml:space="preserve">caffolding shall meet or </w:t>
      </w:r>
      <w:r w:rsidR="00067DB9" w:rsidRPr="00266F39">
        <w:t>exceed all</w:t>
      </w:r>
      <w:r w:rsidR="007354A9" w:rsidRPr="00266F39">
        <w:t xml:space="preserve"> regulatory</w:t>
      </w:r>
      <w:r w:rsidR="007354A9" w:rsidRPr="00266F39">
        <w:rPr>
          <w:spacing w:val="23"/>
        </w:rPr>
        <w:t xml:space="preserve"> </w:t>
      </w:r>
      <w:r w:rsidR="007354A9" w:rsidRPr="00266F39">
        <w:t>requirements.</w:t>
      </w:r>
    </w:p>
    <w:p w14:paraId="122584AE" w14:textId="77777777" w:rsidR="008678E0" w:rsidRPr="00266F39" w:rsidRDefault="008678E0" w:rsidP="00060B73">
      <w:pPr>
        <w:pStyle w:val="BodyText"/>
        <w:spacing w:before="10"/>
        <w:jc w:val="both"/>
        <w:rPr>
          <w:sz w:val="21"/>
        </w:rPr>
      </w:pPr>
    </w:p>
    <w:p w14:paraId="445FCB19" w14:textId="77777777" w:rsidR="008678E0" w:rsidRPr="00266F39" w:rsidRDefault="007354A9" w:rsidP="00A42C4E">
      <w:pPr>
        <w:pStyle w:val="ListParagraph"/>
        <w:numPr>
          <w:ilvl w:val="0"/>
          <w:numId w:val="8"/>
        </w:numPr>
        <w:tabs>
          <w:tab w:val="left" w:pos="1035"/>
        </w:tabs>
        <w:ind w:left="759" w:firstLine="0"/>
        <w:jc w:val="both"/>
      </w:pPr>
      <w:r w:rsidRPr="00266F39">
        <w:rPr>
          <w:b/>
        </w:rPr>
        <w:t xml:space="preserve">Most Common and Most Dangerous Fall Hazards. </w:t>
      </w:r>
      <w:r w:rsidRPr="00266F39">
        <w:t>The tasks and situations listed below present inherent fall hazards. Give special attention to providing fall prevention and/or fall control f</w:t>
      </w:r>
      <w:r w:rsidR="004A3166" w:rsidRPr="00266F39">
        <w:t xml:space="preserve">or them, remembering that this </w:t>
      </w:r>
      <w:r w:rsidRPr="00266F39">
        <w:t>attention is necessary in the design, engineering, planning, and execution stages of work. Supervisors will give special</w:t>
      </w:r>
      <w:r w:rsidRPr="00266F39">
        <w:rPr>
          <w:spacing w:val="-8"/>
        </w:rPr>
        <w:t xml:space="preserve"> </w:t>
      </w:r>
      <w:r w:rsidRPr="00266F39">
        <w:t>consideration</w:t>
      </w:r>
      <w:r w:rsidRPr="00266F39">
        <w:rPr>
          <w:spacing w:val="-8"/>
        </w:rPr>
        <w:t xml:space="preserve"> </w:t>
      </w:r>
      <w:r w:rsidRPr="00266F39">
        <w:t>to</w:t>
      </w:r>
      <w:r w:rsidRPr="00266F39">
        <w:rPr>
          <w:spacing w:val="-9"/>
        </w:rPr>
        <w:t xml:space="preserve"> </w:t>
      </w:r>
      <w:r w:rsidRPr="00266F39">
        <w:t>fall</w:t>
      </w:r>
      <w:r w:rsidRPr="00266F39">
        <w:rPr>
          <w:spacing w:val="-9"/>
        </w:rPr>
        <w:t xml:space="preserve"> </w:t>
      </w:r>
      <w:r w:rsidRPr="00266F39">
        <w:t>protection</w:t>
      </w:r>
      <w:r w:rsidRPr="00266F39">
        <w:rPr>
          <w:spacing w:val="-8"/>
        </w:rPr>
        <w:t xml:space="preserve"> </w:t>
      </w:r>
      <w:r w:rsidRPr="00266F39">
        <w:t>for</w:t>
      </w:r>
      <w:r w:rsidRPr="00266F39">
        <w:rPr>
          <w:spacing w:val="-8"/>
        </w:rPr>
        <w:t xml:space="preserve"> </w:t>
      </w:r>
      <w:r w:rsidRPr="00266F39">
        <w:t>the</w:t>
      </w:r>
      <w:r w:rsidRPr="00266F39">
        <w:rPr>
          <w:spacing w:val="-9"/>
        </w:rPr>
        <w:t xml:space="preserve"> </w:t>
      </w:r>
      <w:r w:rsidRPr="00266F39">
        <w:t>following</w:t>
      </w:r>
      <w:r w:rsidRPr="00266F39">
        <w:rPr>
          <w:spacing w:val="-9"/>
        </w:rPr>
        <w:t xml:space="preserve"> </w:t>
      </w:r>
      <w:r w:rsidRPr="00266F39">
        <w:t>tasks:</w:t>
      </w:r>
    </w:p>
    <w:p w14:paraId="29FF474A" w14:textId="77777777" w:rsidR="008678E0" w:rsidRPr="00266F39" w:rsidRDefault="008678E0" w:rsidP="00060B73">
      <w:pPr>
        <w:pStyle w:val="BodyText"/>
        <w:spacing w:before="1"/>
        <w:jc w:val="both"/>
        <w:rPr>
          <w:rFonts w:ascii="Arial" w:hAnsi="Arial" w:cs="Arial"/>
        </w:rPr>
      </w:pPr>
    </w:p>
    <w:p w14:paraId="415EA71E" w14:textId="77777777" w:rsidR="008678E0" w:rsidRPr="00266F39" w:rsidRDefault="007354A9" w:rsidP="00A42C4E">
      <w:pPr>
        <w:pStyle w:val="ListParagraph"/>
        <w:numPr>
          <w:ilvl w:val="1"/>
          <w:numId w:val="8"/>
        </w:numPr>
        <w:tabs>
          <w:tab w:val="left" w:pos="1981"/>
          <w:tab w:val="left" w:pos="1982"/>
        </w:tabs>
        <w:ind w:left="1479" w:firstLine="0"/>
        <w:jc w:val="both"/>
      </w:pPr>
      <w:r w:rsidRPr="00266F39">
        <w:t>Working</w:t>
      </w:r>
      <w:r w:rsidRPr="00266F39">
        <w:rPr>
          <w:spacing w:val="-7"/>
        </w:rPr>
        <w:t xml:space="preserve"> </w:t>
      </w:r>
      <w:r w:rsidRPr="00266F39">
        <w:t>from</w:t>
      </w:r>
      <w:r w:rsidRPr="00266F39">
        <w:rPr>
          <w:spacing w:val="-6"/>
        </w:rPr>
        <w:t xml:space="preserve"> </w:t>
      </w:r>
      <w:r w:rsidRPr="00266F39">
        <w:t>crane</w:t>
      </w:r>
      <w:r w:rsidRPr="00266F39">
        <w:rPr>
          <w:spacing w:val="-6"/>
        </w:rPr>
        <w:t xml:space="preserve"> </w:t>
      </w:r>
      <w:r w:rsidRPr="00266F39">
        <w:t>booms</w:t>
      </w:r>
      <w:r w:rsidRPr="00266F39">
        <w:rPr>
          <w:spacing w:val="-6"/>
        </w:rPr>
        <w:t xml:space="preserve"> </w:t>
      </w:r>
      <w:r w:rsidRPr="00266F39">
        <w:t>and</w:t>
      </w:r>
      <w:r w:rsidRPr="00266F39">
        <w:rPr>
          <w:spacing w:val="-6"/>
        </w:rPr>
        <w:t xml:space="preserve"> </w:t>
      </w:r>
      <w:r w:rsidRPr="00266F39">
        <w:t>tower</w:t>
      </w:r>
      <w:r w:rsidRPr="00266F39">
        <w:rPr>
          <w:spacing w:val="-6"/>
        </w:rPr>
        <w:t xml:space="preserve"> </w:t>
      </w:r>
      <w:r w:rsidRPr="00266F39">
        <w:t>cranes.</w:t>
      </w:r>
    </w:p>
    <w:p w14:paraId="673DFD71" w14:textId="77777777" w:rsidR="008678E0" w:rsidRPr="00266F39" w:rsidRDefault="008678E0" w:rsidP="00060B73">
      <w:pPr>
        <w:pStyle w:val="BodyText"/>
        <w:spacing w:before="1"/>
        <w:jc w:val="both"/>
        <w:rPr>
          <w:rFonts w:ascii="Arial" w:hAnsi="Arial" w:cs="Arial"/>
        </w:rPr>
      </w:pPr>
    </w:p>
    <w:p w14:paraId="5030C632" w14:textId="77777777" w:rsidR="008678E0" w:rsidRPr="00266F39" w:rsidRDefault="004A3166" w:rsidP="00A42C4E">
      <w:pPr>
        <w:pStyle w:val="ListParagraph"/>
        <w:numPr>
          <w:ilvl w:val="1"/>
          <w:numId w:val="8"/>
        </w:numPr>
        <w:tabs>
          <w:tab w:val="left" w:pos="1912"/>
        </w:tabs>
        <w:ind w:left="1890" w:hanging="411"/>
        <w:jc w:val="both"/>
      </w:pPr>
      <w:r w:rsidRPr="00266F39">
        <w:t xml:space="preserve"> </w:t>
      </w:r>
      <w:r w:rsidR="007354A9" w:rsidRPr="00266F39">
        <w:t>Working on top of machinery and equipment, such as overhead cranes, furnaces, conveyors and presses.</w:t>
      </w:r>
    </w:p>
    <w:p w14:paraId="7A304673" w14:textId="77777777" w:rsidR="008678E0" w:rsidRPr="00266F39" w:rsidRDefault="008678E0" w:rsidP="008949FB">
      <w:pPr>
        <w:pStyle w:val="BodyText"/>
        <w:spacing w:before="1"/>
        <w:ind w:left="1890" w:hanging="411"/>
        <w:jc w:val="both"/>
      </w:pPr>
    </w:p>
    <w:p w14:paraId="290BA543" w14:textId="77777777" w:rsidR="008678E0" w:rsidRPr="00266F39" w:rsidRDefault="007354A9" w:rsidP="00A42C4E">
      <w:pPr>
        <w:pStyle w:val="ListParagraph"/>
        <w:numPr>
          <w:ilvl w:val="1"/>
          <w:numId w:val="8"/>
        </w:numPr>
        <w:tabs>
          <w:tab w:val="left" w:pos="1890"/>
          <w:tab w:val="left" w:pos="7920"/>
        </w:tabs>
        <w:ind w:left="1890" w:hanging="411"/>
        <w:jc w:val="both"/>
      </w:pPr>
      <w:r w:rsidRPr="00266F39">
        <w:t>Other</w:t>
      </w:r>
      <w:r w:rsidRPr="00266F39">
        <w:rPr>
          <w:spacing w:val="-6"/>
        </w:rPr>
        <w:t xml:space="preserve"> </w:t>
      </w:r>
      <w:r w:rsidRPr="00266F39">
        <w:t>work</w:t>
      </w:r>
      <w:r w:rsidRPr="00266F39">
        <w:rPr>
          <w:spacing w:val="-6"/>
        </w:rPr>
        <w:t xml:space="preserve"> </w:t>
      </w:r>
      <w:r w:rsidR="001664AB" w:rsidRPr="00266F39">
        <w:t>involving</w:t>
      </w:r>
      <w:r w:rsidRPr="00266F39">
        <w:rPr>
          <w:spacing w:val="-6"/>
        </w:rPr>
        <w:t xml:space="preserve"> </w:t>
      </w:r>
      <w:r w:rsidRPr="00266F39">
        <w:t>fall</w:t>
      </w:r>
      <w:r w:rsidRPr="00266F39">
        <w:rPr>
          <w:spacing w:val="-6"/>
        </w:rPr>
        <w:t xml:space="preserve"> </w:t>
      </w:r>
      <w:r w:rsidRPr="00266F39">
        <w:t>hazards,</w:t>
      </w:r>
      <w:r w:rsidRPr="00266F39">
        <w:rPr>
          <w:spacing w:val="-6"/>
        </w:rPr>
        <w:t xml:space="preserve"> </w:t>
      </w:r>
      <w:r w:rsidRPr="00266F39">
        <w:t>such</w:t>
      </w:r>
      <w:r w:rsidRPr="00266F39">
        <w:rPr>
          <w:spacing w:val="-6"/>
        </w:rPr>
        <w:t xml:space="preserve"> </w:t>
      </w:r>
      <w:r w:rsidRPr="00266F39">
        <w:t>as</w:t>
      </w:r>
      <w:r w:rsidRPr="00266F39">
        <w:rPr>
          <w:spacing w:val="-8"/>
        </w:rPr>
        <w:t xml:space="preserve"> </w:t>
      </w:r>
      <w:r w:rsidRPr="00266F39">
        <w:t>‘off-chutes’</w:t>
      </w:r>
      <w:r w:rsidRPr="00266F39">
        <w:rPr>
          <w:spacing w:val="-6"/>
        </w:rPr>
        <w:t xml:space="preserve"> </w:t>
      </w:r>
      <w:r w:rsidRPr="00266F39">
        <w:t>from</w:t>
      </w:r>
      <w:r w:rsidRPr="00266F39">
        <w:rPr>
          <w:spacing w:val="-6"/>
        </w:rPr>
        <w:t xml:space="preserve"> </w:t>
      </w:r>
      <w:r w:rsidRPr="00266F39">
        <w:t>main</w:t>
      </w:r>
      <w:r w:rsidRPr="00266F39">
        <w:rPr>
          <w:spacing w:val="-6"/>
        </w:rPr>
        <w:t xml:space="preserve"> </w:t>
      </w:r>
      <w:r w:rsidRPr="00266F39">
        <w:t>piping</w:t>
      </w:r>
      <w:r w:rsidRPr="00266F39">
        <w:rPr>
          <w:spacing w:val="-6"/>
        </w:rPr>
        <w:t xml:space="preserve"> </w:t>
      </w:r>
      <w:r w:rsidRPr="00266F39">
        <w:t>in</w:t>
      </w:r>
      <w:r w:rsidRPr="00266F39">
        <w:rPr>
          <w:spacing w:val="-6"/>
        </w:rPr>
        <w:t xml:space="preserve"> </w:t>
      </w:r>
      <w:r w:rsidRPr="00266F39">
        <w:t>duct</w:t>
      </w:r>
      <w:r w:rsidRPr="00266F39">
        <w:rPr>
          <w:spacing w:val="-6"/>
        </w:rPr>
        <w:t xml:space="preserve"> </w:t>
      </w:r>
      <w:r w:rsidRPr="00266F39">
        <w:t>work</w:t>
      </w:r>
      <w:r w:rsidRPr="00266F39">
        <w:rPr>
          <w:spacing w:val="-6"/>
        </w:rPr>
        <w:t xml:space="preserve"> </w:t>
      </w:r>
      <w:r w:rsidRPr="00266F39">
        <w:t>or</w:t>
      </w:r>
      <w:r w:rsidRPr="00266F39">
        <w:rPr>
          <w:spacing w:val="-6"/>
        </w:rPr>
        <w:t xml:space="preserve"> </w:t>
      </w:r>
      <w:r w:rsidRPr="00266F39">
        <w:t>boilers.</w:t>
      </w:r>
    </w:p>
    <w:p w14:paraId="3ECFBC01" w14:textId="77777777" w:rsidR="008678E0" w:rsidRPr="00266F39" w:rsidRDefault="008678E0" w:rsidP="00060B73">
      <w:pPr>
        <w:pStyle w:val="BodyText"/>
        <w:spacing w:before="10"/>
        <w:jc w:val="both"/>
        <w:rPr>
          <w:sz w:val="21"/>
        </w:rPr>
      </w:pPr>
    </w:p>
    <w:p w14:paraId="426C42D6" w14:textId="77777777" w:rsidR="008678E0" w:rsidRPr="00266F39" w:rsidRDefault="007354A9" w:rsidP="00A42C4E">
      <w:pPr>
        <w:pStyle w:val="ListParagraph"/>
        <w:numPr>
          <w:ilvl w:val="1"/>
          <w:numId w:val="8"/>
        </w:numPr>
        <w:tabs>
          <w:tab w:val="left" w:pos="1931"/>
          <w:tab w:val="left" w:pos="1932"/>
        </w:tabs>
        <w:ind w:left="1931" w:hanging="452"/>
        <w:jc w:val="both"/>
      </w:pPr>
      <w:r w:rsidRPr="00266F39">
        <w:t>Working on</w:t>
      </w:r>
      <w:r w:rsidRPr="00266F39">
        <w:rPr>
          <w:spacing w:val="-17"/>
        </w:rPr>
        <w:t xml:space="preserve"> </w:t>
      </w:r>
      <w:r w:rsidRPr="00266F39">
        <w:t>roofs.</w:t>
      </w:r>
    </w:p>
    <w:p w14:paraId="4E4CE8BA" w14:textId="77777777" w:rsidR="008678E0" w:rsidRPr="00266F39" w:rsidRDefault="008678E0" w:rsidP="00060B73">
      <w:pPr>
        <w:pStyle w:val="BodyText"/>
        <w:spacing w:before="10"/>
        <w:jc w:val="both"/>
        <w:rPr>
          <w:sz w:val="21"/>
        </w:rPr>
      </w:pPr>
    </w:p>
    <w:p w14:paraId="7789115E" w14:textId="77777777" w:rsidR="008678E0" w:rsidRPr="00266F39" w:rsidRDefault="007354A9" w:rsidP="00A42C4E">
      <w:pPr>
        <w:pStyle w:val="ListParagraph"/>
        <w:numPr>
          <w:ilvl w:val="1"/>
          <w:numId w:val="8"/>
        </w:numPr>
        <w:tabs>
          <w:tab w:val="left" w:pos="1931"/>
          <w:tab w:val="left" w:pos="1932"/>
        </w:tabs>
        <w:ind w:left="1931" w:hanging="452"/>
        <w:jc w:val="both"/>
      </w:pPr>
      <w:r w:rsidRPr="00266F39">
        <w:t>Working</w:t>
      </w:r>
      <w:r w:rsidRPr="00266F39">
        <w:rPr>
          <w:spacing w:val="-36"/>
        </w:rPr>
        <w:t xml:space="preserve"> </w:t>
      </w:r>
      <w:r w:rsidRPr="00266F39">
        <w:t>over chemical tanks or open pits.</w:t>
      </w:r>
    </w:p>
    <w:p w14:paraId="606C2F45" w14:textId="77777777" w:rsidR="008678E0" w:rsidRPr="00266F39" w:rsidRDefault="008678E0" w:rsidP="00060B73">
      <w:pPr>
        <w:pStyle w:val="BodyText"/>
        <w:spacing w:before="10"/>
        <w:jc w:val="both"/>
        <w:rPr>
          <w:sz w:val="21"/>
        </w:rPr>
      </w:pPr>
    </w:p>
    <w:p w14:paraId="315E481A" w14:textId="77777777" w:rsidR="008678E0" w:rsidRPr="00266F39" w:rsidRDefault="007354A9" w:rsidP="00A42C4E">
      <w:pPr>
        <w:pStyle w:val="ListParagraph"/>
        <w:numPr>
          <w:ilvl w:val="1"/>
          <w:numId w:val="8"/>
        </w:numPr>
        <w:tabs>
          <w:tab w:val="left" w:pos="1931"/>
          <w:tab w:val="left" w:pos="1932"/>
        </w:tabs>
        <w:ind w:left="1931" w:hanging="452"/>
        <w:jc w:val="both"/>
      </w:pPr>
      <w:r w:rsidRPr="00266F39">
        <w:t>Working</w:t>
      </w:r>
      <w:r w:rsidRPr="00266F39">
        <w:rPr>
          <w:spacing w:val="-7"/>
        </w:rPr>
        <w:t xml:space="preserve"> </w:t>
      </w:r>
      <w:r w:rsidRPr="00266F39">
        <w:t>from</w:t>
      </w:r>
      <w:r w:rsidRPr="00266F39">
        <w:rPr>
          <w:spacing w:val="-6"/>
        </w:rPr>
        <w:t xml:space="preserve"> </w:t>
      </w:r>
      <w:r w:rsidR="000F66C0" w:rsidRPr="00266F39">
        <w:t>a</w:t>
      </w:r>
      <w:r w:rsidR="000F66C0" w:rsidRPr="00266F39">
        <w:rPr>
          <w:spacing w:val="-6"/>
        </w:rPr>
        <w:t xml:space="preserve"> </w:t>
      </w:r>
      <w:r w:rsidR="000F66C0" w:rsidRPr="00266F39">
        <w:t>fixed</w:t>
      </w:r>
      <w:r w:rsidR="000F66C0" w:rsidRPr="00266F39">
        <w:rPr>
          <w:spacing w:val="-6"/>
        </w:rPr>
        <w:t xml:space="preserve"> </w:t>
      </w:r>
      <w:r w:rsidR="000F66C0" w:rsidRPr="00266F39">
        <w:t>or</w:t>
      </w:r>
      <w:r w:rsidR="000F66C0" w:rsidRPr="00266F39">
        <w:rPr>
          <w:spacing w:val="-7"/>
        </w:rPr>
        <w:t xml:space="preserve"> </w:t>
      </w:r>
      <w:r w:rsidR="000F66C0" w:rsidRPr="00266F39">
        <w:t>portable</w:t>
      </w:r>
      <w:r w:rsidR="000F66C0" w:rsidRPr="00266F39">
        <w:rPr>
          <w:spacing w:val="-6"/>
        </w:rPr>
        <w:t xml:space="preserve"> </w:t>
      </w:r>
      <w:r w:rsidR="000F66C0" w:rsidRPr="00266F39">
        <w:t>ladder</w:t>
      </w:r>
      <w:r w:rsidRPr="00266F39">
        <w:t>,</w:t>
      </w:r>
      <w:r w:rsidRPr="00266F39">
        <w:rPr>
          <w:spacing w:val="-6"/>
        </w:rPr>
        <w:t xml:space="preserve"> </w:t>
      </w:r>
      <w:r w:rsidRPr="00266F39">
        <w:t>or</w:t>
      </w:r>
      <w:r w:rsidRPr="00266F39">
        <w:rPr>
          <w:spacing w:val="-6"/>
        </w:rPr>
        <w:t xml:space="preserve"> </w:t>
      </w:r>
      <w:r w:rsidRPr="00266F39">
        <w:t>climbing</w:t>
      </w:r>
      <w:r w:rsidRPr="00266F39">
        <w:rPr>
          <w:spacing w:val="-6"/>
        </w:rPr>
        <w:t xml:space="preserve"> </w:t>
      </w:r>
      <w:r w:rsidRPr="00266F39">
        <w:t>systems.</w:t>
      </w:r>
    </w:p>
    <w:p w14:paraId="0900E5B7" w14:textId="77777777" w:rsidR="008678E0" w:rsidRPr="00266F39" w:rsidRDefault="008678E0" w:rsidP="00060B73">
      <w:pPr>
        <w:pStyle w:val="BodyText"/>
        <w:spacing w:before="10"/>
        <w:jc w:val="both"/>
        <w:rPr>
          <w:sz w:val="21"/>
        </w:rPr>
      </w:pPr>
    </w:p>
    <w:p w14:paraId="02794FE9" w14:textId="77777777" w:rsidR="008678E0" w:rsidRPr="00266F39" w:rsidRDefault="004A3166" w:rsidP="00A42C4E">
      <w:pPr>
        <w:pStyle w:val="ListParagraph"/>
        <w:numPr>
          <w:ilvl w:val="1"/>
          <w:numId w:val="8"/>
        </w:numPr>
        <w:tabs>
          <w:tab w:val="left" w:pos="1781"/>
        </w:tabs>
        <w:ind w:left="1780" w:hanging="301"/>
        <w:jc w:val="both"/>
      </w:pPr>
      <w:r w:rsidRPr="00266F39">
        <w:t xml:space="preserve">   </w:t>
      </w:r>
      <w:r w:rsidR="007354A9" w:rsidRPr="00266F39">
        <w:t>Performing</w:t>
      </w:r>
      <w:r w:rsidR="007354A9" w:rsidRPr="00266F39">
        <w:rPr>
          <w:spacing w:val="-7"/>
        </w:rPr>
        <w:t xml:space="preserve"> </w:t>
      </w:r>
      <w:r w:rsidR="007354A9" w:rsidRPr="00266F39">
        <w:t>work</w:t>
      </w:r>
      <w:r w:rsidR="007354A9" w:rsidRPr="00266F39">
        <w:rPr>
          <w:spacing w:val="-7"/>
        </w:rPr>
        <w:t xml:space="preserve"> </w:t>
      </w:r>
      <w:r w:rsidR="007354A9" w:rsidRPr="00266F39">
        <w:t>on</w:t>
      </w:r>
      <w:r w:rsidR="007354A9" w:rsidRPr="00266F39">
        <w:rPr>
          <w:spacing w:val="-6"/>
        </w:rPr>
        <w:t xml:space="preserve"> </w:t>
      </w:r>
      <w:r w:rsidR="007354A9" w:rsidRPr="00266F39">
        <w:t>water</w:t>
      </w:r>
      <w:r w:rsidR="007354A9" w:rsidRPr="00266F39">
        <w:rPr>
          <w:spacing w:val="-7"/>
        </w:rPr>
        <w:t xml:space="preserve"> </w:t>
      </w:r>
      <w:r w:rsidR="007354A9" w:rsidRPr="00266F39">
        <w:t>towers,</w:t>
      </w:r>
      <w:r w:rsidR="007354A9" w:rsidRPr="00266F39">
        <w:rPr>
          <w:spacing w:val="-6"/>
        </w:rPr>
        <w:t xml:space="preserve"> </w:t>
      </w:r>
      <w:r w:rsidR="007354A9" w:rsidRPr="00266F39">
        <w:t>product</w:t>
      </w:r>
      <w:r w:rsidR="007354A9" w:rsidRPr="00266F39">
        <w:rPr>
          <w:spacing w:val="-6"/>
        </w:rPr>
        <w:t xml:space="preserve"> </w:t>
      </w:r>
      <w:r w:rsidR="007354A9" w:rsidRPr="00266F39">
        <w:t>tanks,</w:t>
      </w:r>
      <w:r w:rsidR="007354A9" w:rsidRPr="00266F39">
        <w:rPr>
          <w:spacing w:val="-6"/>
        </w:rPr>
        <w:t xml:space="preserve"> </w:t>
      </w:r>
      <w:r w:rsidR="007354A9" w:rsidRPr="00266F39">
        <w:t>silos,</w:t>
      </w:r>
      <w:r w:rsidR="007354A9" w:rsidRPr="00266F39">
        <w:rPr>
          <w:spacing w:val="-6"/>
        </w:rPr>
        <w:t xml:space="preserve"> </w:t>
      </w:r>
      <w:r w:rsidR="007354A9" w:rsidRPr="00266F39">
        <w:t>pipe</w:t>
      </w:r>
      <w:r w:rsidR="007354A9" w:rsidRPr="00266F39">
        <w:rPr>
          <w:spacing w:val="-6"/>
        </w:rPr>
        <w:t xml:space="preserve"> </w:t>
      </w:r>
      <w:r w:rsidR="007354A9" w:rsidRPr="00266F39">
        <w:t>racks,</w:t>
      </w:r>
      <w:r w:rsidR="007354A9" w:rsidRPr="00266F39">
        <w:rPr>
          <w:spacing w:val="-7"/>
        </w:rPr>
        <w:t xml:space="preserve"> </w:t>
      </w:r>
      <w:r w:rsidR="007354A9" w:rsidRPr="00266F39">
        <w:t>presses,</w:t>
      </w:r>
      <w:r w:rsidR="007354A9" w:rsidRPr="00266F39">
        <w:rPr>
          <w:spacing w:val="-6"/>
        </w:rPr>
        <w:t xml:space="preserve"> </w:t>
      </w:r>
      <w:r w:rsidR="007354A9" w:rsidRPr="00266F39">
        <w:t>and</w:t>
      </w:r>
      <w:r w:rsidR="007354A9" w:rsidRPr="00266F39">
        <w:rPr>
          <w:spacing w:val="-6"/>
        </w:rPr>
        <w:t xml:space="preserve"> </w:t>
      </w:r>
      <w:r w:rsidR="007354A9" w:rsidRPr="00266F39">
        <w:t>floor</w:t>
      </w:r>
      <w:r w:rsidR="007354A9" w:rsidRPr="00266F39">
        <w:rPr>
          <w:spacing w:val="-6"/>
        </w:rPr>
        <w:t xml:space="preserve"> </w:t>
      </w:r>
      <w:r w:rsidR="007354A9" w:rsidRPr="00266F39">
        <w:t>pits.</w:t>
      </w:r>
    </w:p>
    <w:p w14:paraId="02FB5A7E" w14:textId="77777777" w:rsidR="008678E0" w:rsidRPr="00266F39" w:rsidRDefault="008678E0" w:rsidP="00060B73">
      <w:pPr>
        <w:pStyle w:val="BodyText"/>
        <w:spacing w:before="1"/>
        <w:jc w:val="both"/>
        <w:rPr>
          <w:rFonts w:ascii="Arial" w:hAnsi="Arial" w:cs="Arial"/>
        </w:rPr>
      </w:pPr>
    </w:p>
    <w:p w14:paraId="7FCB33C4" w14:textId="77777777" w:rsidR="008678E0" w:rsidRPr="00266F39" w:rsidRDefault="004A3166" w:rsidP="003F1A19">
      <w:pPr>
        <w:pStyle w:val="ListParagraph"/>
        <w:numPr>
          <w:ilvl w:val="1"/>
          <w:numId w:val="8"/>
        </w:numPr>
        <w:tabs>
          <w:tab w:val="left" w:pos="1780"/>
        </w:tabs>
        <w:ind w:left="1779" w:hanging="300"/>
        <w:jc w:val="both"/>
      </w:pPr>
      <w:r w:rsidRPr="00266F39">
        <w:lastRenderedPageBreak/>
        <w:t xml:space="preserve">   </w:t>
      </w:r>
      <w:r w:rsidR="007354A9" w:rsidRPr="00266F39">
        <w:t>Working</w:t>
      </w:r>
      <w:r w:rsidR="007354A9" w:rsidRPr="00266F39">
        <w:rPr>
          <w:spacing w:val="-9"/>
        </w:rPr>
        <w:t xml:space="preserve"> </w:t>
      </w:r>
      <w:r w:rsidR="007354A9" w:rsidRPr="00266F39">
        <w:t>around</w:t>
      </w:r>
      <w:r w:rsidR="007354A9" w:rsidRPr="00266F39">
        <w:rPr>
          <w:spacing w:val="-9"/>
        </w:rPr>
        <w:t xml:space="preserve"> </w:t>
      </w:r>
      <w:r w:rsidR="007354A9" w:rsidRPr="00266F39">
        <w:t>unguarded</w:t>
      </w:r>
      <w:r w:rsidR="007354A9" w:rsidRPr="00266F39">
        <w:rPr>
          <w:spacing w:val="-8"/>
        </w:rPr>
        <w:t xml:space="preserve"> </w:t>
      </w:r>
      <w:r w:rsidR="007354A9" w:rsidRPr="00266F39">
        <w:t>edges</w:t>
      </w:r>
      <w:r w:rsidR="007354A9" w:rsidRPr="00266F39">
        <w:rPr>
          <w:spacing w:val="-9"/>
        </w:rPr>
        <w:t xml:space="preserve"> </w:t>
      </w:r>
      <w:r w:rsidR="007354A9" w:rsidRPr="00266F39">
        <w:t>of</w:t>
      </w:r>
      <w:r w:rsidR="007354A9" w:rsidRPr="00266F39">
        <w:rPr>
          <w:spacing w:val="-9"/>
        </w:rPr>
        <w:t xml:space="preserve"> </w:t>
      </w:r>
      <w:r w:rsidR="007354A9" w:rsidRPr="00266F39">
        <w:t>work</w:t>
      </w:r>
      <w:r w:rsidR="007354A9" w:rsidRPr="00266F39">
        <w:rPr>
          <w:spacing w:val="-9"/>
        </w:rPr>
        <w:t xml:space="preserve"> </w:t>
      </w:r>
      <w:r w:rsidR="007354A9" w:rsidRPr="00266F39">
        <w:t>platforms,</w:t>
      </w:r>
      <w:r w:rsidR="007354A9" w:rsidRPr="00266F39">
        <w:rPr>
          <w:spacing w:val="-8"/>
        </w:rPr>
        <w:t xml:space="preserve"> </w:t>
      </w:r>
      <w:r w:rsidR="007354A9" w:rsidRPr="00266F39">
        <w:t>racking</w:t>
      </w:r>
      <w:r w:rsidR="007354A9" w:rsidRPr="00266F39">
        <w:rPr>
          <w:spacing w:val="-9"/>
        </w:rPr>
        <w:t xml:space="preserve"> </w:t>
      </w:r>
      <w:r w:rsidR="007354A9" w:rsidRPr="00266F39">
        <w:t>systems</w:t>
      </w:r>
      <w:r w:rsidR="007354A9" w:rsidRPr="00266F39">
        <w:rPr>
          <w:spacing w:val="-8"/>
        </w:rPr>
        <w:t xml:space="preserve"> </w:t>
      </w:r>
      <w:r w:rsidR="007354A9" w:rsidRPr="00266F39">
        <w:t>and</w:t>
      </w:r>
      <w:r w:rsidR="007354A9" w:rsidRPr="00266F39">
        <w:rPr>
          <w:spacing w:val="-8"/>
        </w:rPr>
        <w:t xml:space="preserve"> </w:t>
      </w:r>
      <w:r w:rsidR="007354A9" w:rsidRPr="00266F39">
        <w:t>elevated</w:t>
      </w:r>
      <w:r w:rsidR="007354A9" w:rsidRPr="00266F39">
        <w:rPr>
          <w:spacing w:val="-8"/>
        </w:rPr>
        <w:t xml:space="preserve"> </w:t>
      </w:r>
      <w:r w:rsidR="007354A9" w:rsidRPr="00266F39">
        <w:t>surfaces</w:t>
      </w:r>
    </w:p>
    <w:p w14:paraId="318DEC8C" w14:textId="77777777" w:rsidR="008678E0" w:rsidRPr="00266F39" w:rsidRDefault="008678E0" w:rsidP="00060B73">
      <w:pPr>
        <w:pStyle w:val="BodyText"/>
        <w:spacing w:before="1"/>
        <w:jc w:val="both"/>
        <w:rPr>
          <w:rFonts w:ascii="Arial" w:hAnsi="Arial" w:cs="Arial"/>
        </w:rPr>
      </w:pPr>
    </w:p>
    <w:p w14:paraId="2CB87CEB" w14:textId="77777777" w:rsidR="008678E0" w:rsidRPr="00266F39" w:rsidRDefault="00984835" w:rsidP="00060B73">
      <w:pPr>
        <w:pStyle w:val="BodyText"/>
        <w:ind w:left="1479"/>
        <w:jc w:val="both"/>
      </w:pPr>
      <w:r w:rsidRPr="00266F39">
        <w:t>9.10  Working</w:t>
      </w:r>
      <w:r w:rsidR="00090F7F" w:rsidRPr="00266F39">
        <w:t xml:space="preserve"> on l</w:t>
      </w:r>
      <w:r w:rsidR="000F66C0" w:rsidRPr="00266F39">
        <w:t>adders, mobile ladder platforms, and/or s</w:t>
      </w:r>
      <w:r w:rsidR="007354A9" w:rsidRPr="00266F39">
        <w:t>caffolding</w:t>
      </w:r>
    </w:p>
    <w:p w14:paraId="3C9D16D7" w14:textId="77777777" w:rsidR="008678E0" w:rsidRPr="00266F39" w:rsidRDefault="008678E0" w:rsidP="00060B73">
      <w:pPr>
        <w:pStyle w:val="BodyText"/>
        <w:spacing w:before="10"/>
        <w:jc w:val="both"/>
        <w:rPr>
          <w:sz w:val="21"/>
        </w:rPr>
      </w:pPr>
    </w:p>
    <w:p w14:paraId="71821D47" w14:textId="77777777" w:rsidR="008678E0" w:rsidRPr="00266F39" w:rsidRDefault="007354A9" w:rsidP="00A42C4E">
      <w:pPr>
        <w:pStyle w:val="ListParagraph"/>
        <w:numPr>
          <w:ilvl w:val="0"/>
          <w:numId w:val="8"/>
        </w:numPr>
        <w:tabs>
          <w:tab w:val="left" w:pos="1169"/>
        </w:tabs>
        <w:ind w:left="759" w:firstLine="0"/>
        <w:jc w:val="both"/>
      </w:pPr>
      <w:r w:rsidRPr="00266F39">
        <w:rPr>
          <w:b/>
        </w:rPr>
        <w:t xml:space="preserve">Contractor Responsibilities. </w:t>
      </w:r>
      <w:r w:rsidRPr="00266F39">
        <w:t>In additio</w:t>
      </w:r>
      <w:r w:rsidR="00E54A23" w:rsidRPr="00266F39">
        <w:t>n to complying with all County</w:t>
      </w:r>
      <w:r w:rsidRPr="00266F39">
        <w:t xml:space="preserve"> fall protection requir</w:t>
      </w:r>
      <w:r w:rsidR="00E54A23" w:rsidRPr="00266F39">
        <w:t>ements</w:t>
      </w:r>
      <w:r w:rsidRPr="00266F39">
        <w:t>,</w:t>
      </w:r>
      <w:r w:rsidRPr="00266F39">
        <w:rPr>
          <w:spacing w:val="-7"/>
        </w:rPr>
        <w:t xml:space="preserve"> </w:t>
      </w:r>
      <w:r w:rsidRPr="00266F39">
        <w:t>each</w:t>
      </w:r>
      <w:r w:rsidRPr="00266F39">
        <w:rPr>
          <w:spacing w:val="-7"/>
        </w:rPr>
        <w:t xml:space="preserve"> </w:t>
      </w:r>
      <w:r w:rsidRPr="00266F39">
        <w:t>contractor</w:t>
      </w:r>
      <w:r w:rsidRPr="00266F39">
        <w:rPr>
          <w:spacing w:val="-7"/>
        </w:rPr>
        <w:t xml:space="preserve"> </w:t>
      </w:r>
      <w:r w:rsidR="00E54A23" w:rsidRPr="00266F39">
        <w:t>hir</w:t>
      </w:r>
      <w:r w:rsidRPr="00266F39">
        <w:t>ed</w:t>
      </w:r>
      <w:r w:rsidRPr="00266F39">
        <w:rPr>
          <w:spacing w:val="-8"/>
        </w:rPr>
        <w:t xml:space="preserve"> </w:t>
      </w:r>
      <w:r w:rsidRPr="00266F39">
        <w:t>to</w:t>
      </w:r>
      <w:r w:rsidRPr="00266F39">
        <w:rPr>
          <w:spacing w:val="-9"/>
        </w:rPr>
        <w:t xml:space="preserve"> </w:t>
      </w:r>
      <w:r w:rsidRPr="00266F39">
        <w:t>perform</w:t>
      </w:r>
      <w:r w:rsidRPr="00266F39">
        <w:rPr>
          <w:spacing w:val="-7"/>
        </w:rPr>
        <w:t xml:space="preserve"> </w:t>
      </w:r>
      <w:r w:rsidR="000F66C0" w:rsidRPr="00266F39">
        <w:rPr>
          <w:spacing w:val="-7"/>
        </w:rPr>
        <w:t>work in Henrico County</w:t>
      </w:r>
      <w:r w:rsidRPr="00266F39">
        <w:rPr>
          <w:spacing w:val="-7"/>
        </w:rPr>
        <w:t xml:space="preserve"> </w:t>
      </w:r>
      <w:r w:rsidRPr="00266F39">
        <w:t>that</w:t>
      </w:r>
      <w:r w:rsidRPr="00266F39">
        <w:rPr>
          <w:spacing w:val="-7"/>
        </w:rPr>
        <w:t xml:space="preserve"> </w:t>
      </w:r>
      <w:r w:rsidR="000F66C0" w:rsidRPr="00266F39">
        <w:t>requires</w:t>
      </w:r>
      <w:r w:rsidRPr="00266F39">
        <w:rPr>
          <w:spacing w:val="-7"/>
        </w:rPr>
        <w:t xml:space="preserve"> </w:t>
      </w:r>
      <w:r w:rsidRPr="00266F39">
        <w:t>fall</w:t>
      </w:r>
      <w:r w:rsidRPr="00266F39">
        <w:rPr>
          <w:spacing w:val="-8"/>
        </w:rPr>
        <w:t xml:space="preserve"> </w:t>
      </w:r>
      <w:r w:rsidRPr="00266F39">
        <w:t>protection</w:t>
      </w:r>
      <w:r w:rsidRPr="00266F39">
        <w:rPr>
          <w:spacing w:val="-7"/>
        </w:rPr>
        <w:t xml:space="preserve"> </w:t>
      </w:r>
      <w:r w:rsidRPr="00266F39">
        <w:t>will:</w:t>
      </w:r>
    </w:p>
    <w:p w14:paraId="27AA3191" w14:textId="77777777" w:rsidR="008678E0" w:rsidRPr="00266F39" w:rsidRDefault="008678E0" w:rsidP="00060B73">
      <w:pPr>
        <w:pStyle w:val="BodyText"/>
        <w:spacing w:before="1"/>
        <w:jc w:val="both"/>
        <w:rPr>
          <w:rFonts w:ascii="Arial" w:hAnsi="Arial" w:cs="Arial"/>
        </w:rPr>
      </w:pPr>
    </w:p>
    <w:p w14:paraId="473C5C6B" w14:textId="77777777" w:rsidR="008678E0" w:rsidRPr="00266F39" w:rsidRDefault="00067DB9" w:rsidP="003F1A19">
      <w:pPr>
        <w:pStyle w:val="ListParagraph"/>
        <w:numPr>
          <w:ilvl w:val="1"/>
          <w:numId w:val="8"/>
        </w:numPr>
        <w:tabs>
          <w:tab w:val="left" w:pos="1980"/>
        </w:tabs>
        <w:ind w:left="1479" w:hanging="39"/>
        <w:jc w:val="both"/>
      </w:pPr>
      <w:r w:rsidRPr="00266F39">
        <w:t>Obtain pertinent</w:t>
      </w:r>
      <w:r w:rsidR="007354A9" w:rsidRPr="00266F39">
        <w:t xml:space="preserve"> information regarding fall hazards and prote</w:t>
      </w:r>
      <w:r w:rsidR="000F66C0" w:rsidRPr="00266F39">
        <w:t>ctive measures from the County</w:t>
      </w:r>
      <w:r w:rsidR="007354A9" w:rsidRPr="00266F39">
        <w:t>.</w:t>
      </w:r>
    </w:p>
    <w:p w14:paraId="71B25F6B" w14:textId="77777777" w:rsidR="008678E0" w:rsidRPr="00266F39" w:rsidRDefault="008678E0" w:rsidP="008949FB">
      <w:pPr>
        <w:pStyle w:val="BodyText"/>
        <w:spacing w:before="1"/>
        <w:jc w:val="both"/>
        <w:rPr>
          <w:rFonts w:ascii="Arial" w:hAnsi="Arial" w:cs="Arial"/>
        </w:rPr>
      </w:pPr>
    </w:p>
    <w:p w14:paraId="630370F3" w14:textId="77777777" w:rsidR="00BF2514" w:rsidRPr="00266F39" w:rsidRDefault="007354A9" w:rsidP="00A42C4E">
      <w:pPr>
        <w:pStyle w:val="ListParagraph"/>
        <w:numPr>
          <w:ilvl w:val="1"/>
          <w:numId w:val="8"/>
        </w:numPr>
        <w:tabs>
          <w:tab w:val="left" w:pos="1980"/>
        </w:tabs>
        <w:ind w:left="1479" w:hanging="39"/>
        <w:jc w:val="both"/>
      </w:pPr>
      <w:r w:rsidRPr="00266F39">
        <w:t>Coordinate fall prote</w:t>
      </w:r>
      <w:r w:rsidR="000F66C0" w:rsidRPr="00266F39">
        <w:t>ction operations with the County, when both Henrico</w:t>
      </w:r>
      <w:r w:rsidRPr="00266F39">
        <w:t xml:space="preserve"> personnel and</w:t>
      </w:r>
      <w:r w:rsidR="00067DB9" w:rsidRPr="00266F39">
        <w:t>/or</w:t>
      </w:r>
      <w:r w:rsidRPr="00266F39">
        <w:t xml:space="preserve"> contractor</w:t>
      </w:r>
      <w:r w:rsidRPr="00266F39">
        <w:rPr>
          <w:spacing w:val="-7"/>
        </w:rPr>
        <w:t xml:space="preserve"> </w:t>
      </w:r>
      <w:r w:rsidR="0070317A" w:rsidRPr="00266F39">
        <w:t>p</w:t>
      </w:r>
      <w:r w:rsidRPr="00266F39">
        <w:t>ersonnel</w:t>
      </w:r>
      <w:r w:rsidRPr="00266F39">
        <w:rPr>
          <w:spacing w:val="-7"/>
        </w:rPr>
        <w:t xml:space="preserve"> </w:t>
      </w:r>
      <w:r w:rsidRPr="00266F39">
        <w:t>will</w:t>
      </w:r>
      <w:r w:rsidRPr="00266F39">
        <w:rPr>
          <w:spacing w:val="-8"/>
        </w:rPr>
        <w:t xml:space="preserve"> </w:t>
      </w:r>
      <w:r w:rsidRPr="00266F39">
        <w:t>be</w:t>
      </w:r>
      <w:r w:rsidRPr="00266F39">
        <w:rPr>
          <w:spacing w:val="-8"/>
        </w:rPr>
        <w:t xml:space="preserve"> </w:t>
      </w:r>
      <w:r w:rsidRPr="00266F39">
        <w:t>working</w:t>
      </w:r>
      <w:r w:rsidRPr="00266F39">
        <w:rPr>
          <w:spacing w:val="-8"/>
        </w:rPr>
        <w:t xml:space="preserve"> </w:t>
      </w:r>
      <w:r w:rsidRPr="00266F39">
        <w:t>in</w:t>
      </w:r>
      <w:r w:rsidRPr="00266F39">
        <w:rPr>
          <w:spacing w:val="-9"/>
        </w:rPr>
        <w:t xml:space="preserve"> </w:t>
      </w:r>
      <w:r w:rsidR="000F66C0" w:rsidRPr="00266F39">
        <w:rPr>
          <w:spacing w:val="-9"/>
        </w:rPr>
        <w:t xml:space="preserve">areas with </w:t>
      </w:r>
      <w:r w:rsidRPr="00266F39">
        <w:t>or</w:t>
      </w:r>
      <w:r w:rsidRPr="00266F39">
        <w:rPr>
          <w:spacing w:val="-8"/>
        </w:rPr>
        <w:t xml:space="preserve"> </w:t>
      </w:r>
      <w:r w:rsidRPr="00266F39">
        <w:t>near</w:t>
      </w:r>
      <w:r w:rsidRPr="00266F39">
        <w:rPr>
          <w:spacing w:val="-7"/>
        </w:rPr>
        <w:t xml:space="preserve"> </w:t>
      </w:r>
      <w:r w:rsidRPr="00266F39">
        <w:t>recognized</w:t>
      </w:r>
      <w:r w:rsidRPr="00266F39">
        <w:rPr>
          <w:spacing w:val="-8"/>
        </w:rPr>
        <w:t xml:space="preserve"> </w:t>
      </w:r>
      <w:r w:rsidRPr="00266F39">
        <w:t>fall</w:t>
      </w:r>
      <w:r w:rsidRPr="00266F39">
        <w:rPr>
          <w:spacing w:val="-8"/>
        </w:rPr>
        <w:t xml:space="preserve"> </w:t>
      </w:r>
      <w:r w:rsidRPr="00266F39">
        <w:t>hazards.</w:t>
      </w:r>
    </w:p>
    <w:p w14:paraId="1610F578" w14:textId="77777777" w:rsidR="004A3166" w:rsidRPr="00266F39" w:rsidRDefault="004A3166" w:rsidP="008949FB">
      <w:pPr>
        <w:pStyle w:val="ListParagraph"/>
        <w:tabs>
          <w:tab w:val="left" w:pos="2199"/>
          <w:tab w:val="left" w:pos="2200"/>
        </w:tabs>
        <w:ind w:left="1479"/>
        <w:jc w:val="both"/>
      </w:pPr>
    </w:p>
    <w:p w14:paraId="23A5B23F" w14:textId="77777777" w:rsidR="004A3166" w:rsidRPr="00266F39" w:rsidRDefault="000F66C0" w:rsidP="0070317A">
      <w:pPr>
        <w:pStyle w:val="ListParagraph"/>
        <w:numPr>
          <w:ilvl w:val="1"/>
          <w:numId w:val="8"/>
        </w:numPr>
        <w:ind w:left="1440" w:firstLine="0"/>
        <w:jc w:val="both"/>
      </w:pPr>
      <w:r w:rsidRPr="00266F39">
        <w:t>Inform the Count</w:t>
      </w:r>
      <w:r w:rsidR="004A3166" w:rsidRPr="00266F39">
        <w:t xml:space="preserve">y of </w:t>
      </w:r>
      <w:r w:rsidRPr="00266F39">
        <w:t>its fall protection program</w:t>
      </w:r>
      <w:r w:rsidR="004A3166" w:rsidRPr="00266F39">
        <w:t xml:space="preserve"> and of any </w:t>
      </w:r>
      <w:r w:rsidR="004E1934" w:rsidRPr="00266F39">
        <w:t>hazards confronted or created while</w:t>
      </w:r>
      <w:r w:rsidR="004A3166" w:rsidRPr="00266F39">
        <w:t xml:space="preserve"> conducting operations involvi</w:t>
      </w:r>
      <w:r w:rsidR="004E1934" w:rsidRPr="00266F39">
        <w:t>ng fall protection at</w:t>
      </w:r>
      <w:r w:rsidRPr="00266F39">
        <w:t xml:space="preserve"> Count</w:t>
      </w:r>
      <w:r w:rsidR="00067DB9" w:rsidRPr="00266F39">
        <w:t>y owned facilities by</w:t>
      </w:r>
      <w:r w:rsidR="004A3166" w:rsidRPr="00266F39">
        <w:rPr>
          <w:spacing w:val="-8"/>
        </w:rPr>
        <w:t xml:space="preserve"> </w:t>
      </w:r>
      <w:r w:rsidR="004A3166" w:rsidRPr="00266F39">
        <w:t>briefing</w:t>
      </w:r>
      <w:r w:rsidR="004A3166" w:rsidRPr="00266F39">
        <w:rPr>
          <w:spacing w:val="-8"/>
        </w:rPr>
        <w:t xml:space="preserve"> </w:t>
      </w:r>
      <w:r w:rsidR="00067DB9" w:rsidRPr="00266F39">
        <w:rPr>
          <w:spacing w:val="-8"/>
        </w:rPr>
        <w:t xml:space="preserve">all involved persons </w:t>
      </w:r>
      <w:r w:rsidR="004A3166" w:rsidRPr="00266F39">
        <w:t>immediately</w:t>
      </w:r>
      <w:r w:rsidR="004A3166" w:rsidRPr="00266F39">
        <w:rPr>
          <w:spacing w:val="-8"/>
        </w:rPr>
        <w:t xml:space="preserve"> </w:t>
      </w:r>
      <w:r w:rsidR="004A3166" w:rsidRPr="00266F39">
        <w:t>prior</w:t>
      </w:r>
      <w:r w:rsidR="004A3166" w:rsidRPr="00266F39">
        <w:rPr>
          <w:spacing w:val="-8"/>
        </w:rPr>
        <w:t xml:space="preserve"> </w:t>
      </w:r>
      <w:r w:rsidR="004A3166" w:rsidRPr="00266F39">
        <w:t>to</w:t>
      </w:r>
      <w:r w:rsidR="00067DB9" w:rsidRPr="00266F39">
        <w:rPr>
          <w:spacing w:val="-8"/>
        </w:rPr>
        <w:t xml:space="preserve"> beginning the work</w:t>
      </w:r>
      <w:r w:rsidR="004A3166" w:rsidRPr="00266F39">
        <w:t>.</w:t>
      </w:r>
    </w:p>
    <w:p w14:paraId="26B3D076" w14:textId="77777777" w:rsidR="00DF11AD" w:rsidRPr="00266F39" w:rsidRDefault="00DF11AD" w:rsidP="00060B73">
      <w:pPr>
        <w:pStyle w:val="BodyText"/>
        <w:spacing w:before="8"/>
        <w:jc w:val="both"/>
        <w:rPr>
          <w:sz w:val="21"/>
        </w:rPr>
      </w:pPr>
    </w:p>
    <w:p w14:paraId="5B5113D6" w14:textId="77777777" w:rsidR="008678E0" w:rsidRPr="00266F39" w:rsidRDefault="007354A9" w:rsidP="00A42C4E">
      <w:pPr>
        <w:pStyle w:val="Heading2"/>
        <w:numPr>
          <w:ilvl w:val="0"/>
          <w:numId w:val="8"/>
        </w:numPr>
        <w:tabs>
          <w:tab w:val="left" w:pos="1112"/>
        </w:tabs>
        <w:ind w:left="1111" w:hanging="351"/>
        <w:jc w:val="both"/>
      </w:pPr>
      <w:r w:rsidRPr="00266F39">
        <w:t>Definitions</w:t>
      </w:r>
    </w:p>
    <w:p w14:paraId="5072D1D5" w14:textId="77777777" w:rsidR="008678E0" w:rsidRPr="00266F39" w:rsidRDefault="008678E0" w:rsidP="00060B73">
      <w:pPr>
        <w:pStyle w:val="BodyText"/>
        <w:spacing w:before="10"/>
        <w:jc w:val="both"/>
        <w:rPr>
          <w:b/>
          <w:sz w:val="21"/>
        </w:rPr>
      </w:pPr>
    </w:p>
    <w:p w14:paraId="5FE8B118" w14:textId="77777777" w:rsidR="00DF11AD" w:rsidRPr="00266F39" w:rsidRDefault="005E6849" w:rsidP="00067DB9">
      <w:pPr>
        <w:pStyle w:val="BodyText"/>
        <w:ind w:left="720"/>
        <w:jc w:val="both"/>
      </w:pPr>
      <w:r w:rsidRPr="00266F39">
        <w:rPr>
          <w:b/>
        </w:rPr>
        <w:t>Anchorage:</w:t>
      </w:r>
      <w:r w:rsidR="007354A9" w:rsidRPr="00266F39">
        <w:t xml:space="preserve"> a secure point of attachment for lifelines, lanyards or deceleration devices.</w:t>
      </w:r>
    </w:p>
    <w:p w14:paraId="7CDEC1F4" w14:textId="77777777" w:rsidR="008678E0" w:rsidRPr="00266F39" w:rsidRDefault="005E6849" w:rsidP="00067DB9">
      <w:pPr>
        <w:pStyle w:val="BodyText"/>
        <w:ind w:left="720"/>
        <w:jc w:val="both"/>
      </w:pPr>
      <w:r w:rsidRPr="00266F39">
        <w:rPr>
          <w:b/>
        </w:rPr>
        <w:t>Body belt:</w:t>
      </w:r>
      <w:r w:rsidR="007354A9" w:rsidRPr="00266F39">
        <w:t xml:space="preserve"> a strap with means both for securing it about the waist and for attaching it to a lanyard, lifeline, or deceleration device.</w:t>
      </w:r>
    </w:p>
    <w:p w14:paraId="08C39E7D" w14:textId="77777777" w:rsidR="008678E0" w:rsidRPr="00266F39" w:rsidRDefault="005E6849" w:rsidP="00067DB9">
      <w:pPr>
        <w:pStyle w:val="BodyText"/>
        <w:ind w:left="720"/>
        <w:jc w:val="both"/>
      </w:pPr>
      <w:r w:rsidRPr="00266F39">
        <w:rPr>
          <w:b/>
        </w:rPr>
        <w:t>Body harness:</w:t>
      </w:r>
      <w:r w:rsidR="007354A9" w:rsidRPr="00266F39">
        <w:t xml:space="preserve"> straps which may be secured about the employee in a manner that will distribute the fall arrest forces over at least the thighs, pelvis, waist, chest and shoulders with means for attaching it to other components of a personal fall arrest system.</w:t>
      </w:r>
    </w:p>
    <w:p w14:paraId="53A3C3CD" w14:textId="77777777" w:rsidR="008678E0" w:rsidRPr="00266F39" w:rsidRDefault="007354A9" w:rsidP="00067DB9">
      <w:pPr>
        <w:pStyle w:val="BodyText"/>
        <w:ind w:left="720"/>
        <w:jc w:val="both"/>
      </w:pPr>
      <w:r w:rsidRPr="00266F39">
        <w:rPr>
          <w:b/>
        </w:rPr>
        <w:t>Competent</w:t>
      </w:r>
      <w:r w:rsidRPr="00266F39">
        <w:rPr>
          <w:b/>
          <w:spacing w:val="-4"/>
        </w:rPr>
        <w:t xml:space="preserve"> </w:t>
      </w:r>
      <w:r w:rsidRPr="00266F39">
        <w:rPr>
          <w:b/>
        </w:rPr>
        <w:t>person</w:t>
      </w:r>
      <w:r w:rsidR="005E6849" w:rsidRPr="00266F39">
        <w:rPr>
          <w:b/>
          <w:spacing w:val="-5"/>
        </w:rPr>
        <w:t xml:space="preserve">: </w:t>
      </w:r>
      <w:r w:rsidR="005E6849" w:rsidRPr="00266F39">
        <w:rPr>
          <w:spacing w:val="-5"/>
        </w:rPr>
        <w:t>an individual</w:t>
      </w:r>
      <w:r w:rsidRPr="00266F39">
        <w:rPr>
          <w:spacing w:val="-4"/>
        </w:rPr>
        <w:t xml:space="preserve"> </w:t>
      </w:r>
      <w:r w:rsidRPr="00266F39">
        <w:t>capable</w:t>
      </w:r>
      <w:r w:rsidRPr="00266F39">
        <w:rPr>
          <w:spacing w:val="-4"/>
        </w:rPr>
        <w:t xml:space="preserve"> </w:t>
      </w:r>
      <w:r w:rsidRPr="00266F39">
        <w:t>of</w:t>
      </w:r>
      <w:r w:rsidRPr="00266F39">
        <w:rPr>
          <w:spacing w:val="-4"/>
        </w:rPr>
        <w:t xml:space="preserve"> </w:t>
      </w:r>
      <w:r w:rsidRPr="00266F39">
        <w:t>identifying</w:t>
      </w:r>
      <w:r w:rsidRPr="00266F39">
        <w:rPr>
          <w:spacing w:val="-4"/>
        </w:rPr>
        <w:t xml:space="preserve"> </w:t>
      </w:r>
      <w:r w:rsidRPr="00266F39">
        <w:t>hazardous</w:t>
      </w:r>
      <w:r w:rsidRPr="00266F39">
        <w:rPr>
          <w:spacing w:val="-4"/>
        </w:rPr>
        <w:t xml:space="preserve"> </w:t>
      </w:r>
      <w:r w:rsidRPr="00266F39">
        <w:t>or</w:t>
      </w:r>
      <w:r w:rsidRPr="00266F39">
        <w:rPr>
          <w:spacing w:val="-4"/>
        </w:rPr>
        <w:t xml:space="preserve"> </w:t>
      </w:r>
      <w:r w:rsidRPr="00266F39">
        <w:t>dangerous</w:t>
      </w:r>
      <w:r w:rsidRPr="00266F39">
        <w:rPr>
          <w:spacing w:val="-4"/>
        </w:rPr>
        <w:t xml:space="preserve"> </w:t>
      </w:r>
      <w:r w:rsidRPr="00266F39">
        <w:t>conditions</w:t>
      </w:r>
      <w:r w:rsidRPr="00266F39">
        <w:rPr>
          <w:spacing w:val="-5"/>
        </w:rPr>
        <w:t xml:space="preserve"> </w:t>
      </w:r>
      <w:r w:rsidRPr="00266F39">
        <w:t>in</w:t>
      </w:r>
      <w:r w:rsidRPr="00266F39">
        <w:rPr>
          <w:spacing w:val="-6"/>
        </w:rPr>
        <w:t xml:space="preserve"> </w:t>
      </w:r>
      <w:r w:rsidRPr="00266F39">
        <w:t>any</w:t>
      </w:r>
      <w:r w:rsidRPr="00266F39">
        <w:rPr>
          <w:spacing w:val="-6"/>
        </w:rPr>
        <w:t xml:space="preserve"> </w:t>
      </w:r>
      <w:r w:rsidRPr="00266F39">
        <w:t>personal fall</w:t>
      </w:r>
      <w:r w:rsidRPr="00266F39">
        <w:rPr>
          <w:spacing w:val="-6"/>
        </w:rPr>
        <w:t xml:space="preserve"> </w:t>
      </w:r>
      <w:r w:rsidRPr="00266F39">
        <w:t>arrest</w:t>
      </w:r>
      <w:r w:rsidRPr="00266F39">
        <w:rPr>
          <w:spacing w:val="-6"/>
        </w:rPr>
        <w:t xml:space="preserve"> </w:t>
      </w:r>
      <w:r w:rsidRPr="00266F39">
        <w:t>system</w:t>
      </w:r>
      <w:r w:rsidRPr="00266F39">
        <w:rPr>
          <w:spacing w:val="-6"/>
        </w:rPr>
        <w:t xml:space="preserve"> </w:t>
      </w:r>
      <w:r w:rsidRPr="00266F39">
        <w:t>or</w:t>
      </w:r>
      <w:r w:rsidRPr="00266F39">
        <w:rPr>
          <w:spacing w:val="-6"/>
        </w:rPr>
        <w:t xml:space="preserve"> </w:t>
      </w:r>
      <w:r w:rsidRPr="00266F39">
        <w:t>any</w:t>
      </w:r>
      <w:r w:rsidRPr="00266F39">
        <w:rPr>
          <w:spacing w:val="-6"/>
        </w:rPr>
        <w:t xml:space="preserve"> </w:t>
      </w:r>
      <w:r w:rsidRPr="00266F39">
        <w:t>component</w:t>
      </w:r>
      <w:r w:rsidRPr="00266F39">
        <w:rPr>
          <w:spacing w:val="-6"/>
        </w:rPr>
        <w:t xml:space="preserve"> </w:t>
      </w:r>
      <w:r w:rsidRPr="00266F39">
        <w:t>thereof,</w:t>
      </w:r>
      <w:r w:rsidRPr="00266F39">
        <w:rPr>
          <w:spacing w:val="-6"/>
        </w:rPr>
        <w:t xml:space="preserve"> </w:t>
      </w:r>
      <w:r w:rsidRPr="00266F39">
        <w:t>as</w:t>
      </w:r>
      <w:r w:rsidRPr="00266F39">
        <w:rPr>
          <w:spacing w:val="-6"/>
        </w:rPr>
        <w:t xml:space="preserve"> </w:t>
      </w:r>
      <w:r w:rsidRPr="00266F39">
        <w:t>well</w:t>
      </w:r>
      <w:r w:rsidRPr="00266F39">
        <w:rPr>
          <w:spacing w:val="-7"/>
        </w:rPr>
        <w:t xml:space="preserve"> </w:t>
      </w:r>
      <w:r w:rsidRPr="00266F39">
        <w:t>as</w:t>
      </w:r>
      <w:r w:rsidRPr="00266F39">
        <w:rPr>
          <w:spacing w:val="-8"/>
        </w:rPr>
        <w:t xml:space="preserve"> </w:t>
      </w:r>
      <w:r w:rsidRPr="00266F39">
        <w:t>in</w:t>
      </w:r>
      <w:r w:rsidRPr="00266F39">
        <w:rPr>
          <w:spacing w:val="-7"/>
        </w:rPr>
        <w:t xml:space="preserve"> </w:t>
      </w:r>
      <w:r w:rsidRPr="00266F39">
        <w:t>their</w:t>
      </w:r>
      <w:r w:rsidRPr="00266F39">
        <w:rPr>
          <w:spacing w:val="-7"/>
        </w:rPr>
        <w:t xml:space="preserve"> </w:t>
      </w:r>
      <w:r w:rsidRPr="00266F39">
        <w:t>application</w:t>
      </w:r>
      <w:r w:rsidRPr="00266F39">
        <w:rPr>
          <w:spacing w:val="-7"/>
        </w:rPr>
        <w:t xml:space="preserve"> </w:t>
      </w:r>
      <w:r w:rsidRPr="00266F39">
        <w:t>and</w:t>
      </w:r>
      <w:r w:rsidRPr="00266F39">
        <w:rPr>
          <w:spacing w:val="-7"/>
        </w:rPr>
        <w:t xml:space="preserve"> </w:t>
      </w:r>
      <w:r w:rsidRPr="00266F39">
        <w:t>use</w:t>
      </w:r>
      <w:r w:rsidRPr="00266F39">
        <w:rPr>
          <w:spacing w:val="-7"/>
        </w:rPr>
        <w:t xml:space="preserve"> </w:t>
      </w:r>
      <w:r w:rsidRPr="00266F39">
        <w:t>with</w:t>
      </w:r>
      <w:r w:rsidRPr="00266F39">
        <w:rPr>
          <w:spacing w:val="-7"/>
        </w:rPr>
        <w:t xml:space="preserve"> </w:t>
      </w:r>
      <w:r w:rsidRPr="00266F39">
        <w:t>related</w:t>
      </w:r>
      <w:r w:rsidRPr="00266F39">
        <w:rPr>
          <w:spacing w:val="-7"/>
        </w:rPr>
        <w:t xml:space="preserve"> </w:t>
      </w:r>
      <w:r w:rsidRPr="00266F39">
        <w:t>equipment.</w:t>
      </w:r>
    </w:p>
    <w:p w14:paraId="4C9B779F" w14:textId="77777777" w:rsidR="008678E0" w:rsidRPr="00266F39" w:rsidRDefault="005E6849" w:rsidP="00067DB9">
      <w:pPr>
        <w:pStyle w:val="BodyText"/>
        <w:ind w:left="720"/>
        <w:jc w:val="both"/>
      </w:pPr>
      <w:r w:rsidRPr="00266F39">
        <w:rPr>
          <w:b/>
        </w:rPr>
        <w:t>Connector:</w:t>
      </w:r>
      <w:r w:rsidR="007354A9" w:rsidRPr="00266F39">
        <w:t xml:space="preserve"> a device which is used to couple (connect) parts of the personal fall arrest system and positioning device systems together. It may be an independent component of the system, such as a carabiner, or it may be an integral component of part of the system.</w:t>
      </w:r>
    </w:p>
    <w:p w14:paraId="0348FB0A" w14:textId="77777777" w:rsidR="00F0008A" w:rsidRPr="00266F39" w:rsidRDefault="00F0008A" w:rsidP="00067DB9">
      <w:pPr>
        <w:widowControl/>
        <w:shd w:val="clear" w:color="auto" w:fill="FFFFFF"/>
        <w:autoSpaceDE/>
        <w:autoSpaceDN/>
        <w:ind w:left="720"/>
        <w:jc w:val="both"/>
        <w:rPr>
          <w:rFonts w:eastAsia="Times New Roman" w:cs="Arial"/>
          <w:sz w:val="21"/>
          <w:szCs w:val="21"/>
        </w:rPr>
      </w:pPr>
      <w:r w:rsidRPr="00266F39">
        <w:rPr>
          <w:rFonts w:eastAsia="Times New Roman" w:cs="Arial"/>
          <w:b/>
          <w:bCs/>
          <w:sz w:val="21"/>
          <w:szCs w:val="21"/>
        </w:rPr>
        <w:t>Class I Harness</w:t>
      </w:r>
      <w:r w:rsidRPr="00266F39">
        <w:rPr>
          <w:rFonts w:eastAsia="Times New Roman" w:cs="Arial"/>
          <w:b/>
          <w:sz w:val="21"/>
          <w:szCs w:val="21"/>
        </w:rPr>
        <w:t>:</w:t>
      </w:r>
      <w:r w:rsidR="00067DB9" w:rsidRPr="00266F39">
        <w:rPr>
          <w:rFonts w:eastAsia="Times New Roman" w:cs="Arial"/>
          <w:sz w:val="21"/>
          <w:szCs w:val="21"/>
        </w:rPr>
        <w:t xml:space="preserve"> o</w:t>
      </w:r>
      <w:r w:rsidRPr="00266F39">
        <w:rPr>
          <w:rFonts w:eastAsia="Times New Roman" w:cs="Arial"/>
          <w:sz w:val="21"/>
          <w:szCs w:val="21"/>
        </w:rPr>
        <w:t>ften just a belt, it fastens around the waist and thighs or under buttocks, and designed only to be used for emergency escape with one-person loads. Most victim rescue harnesses fall into this category as well.</w:t>
      </w:r>
    </w:p>
    <w:p w14:paraId="21D34DCE" w14:textId="77777777" w:rsidR="00F0008A" w:rsidRPr="00266F39" w:rsidRDefault="00F0008A" w:rsidP="00067DB9">
      <w:pPr>
        <w:widowControl/>
        <w:shd w:val="clear" w:color="auto" w:fill="FFFFFF"/>
        <w:autoSpaceDE/>
        <w:autoSpaceDN/>
        <w:ind w:left="720"/>
        <w:jc w:val="both"/>
        <w:rPr>
          <w:rFonts w:eastAsia="Times New Roman" w:cs="Arial"/>
          <w:sz w:val="21"/>
          <w:szCs w:val="21"/>
        </w:rPr>
      </w:pPr>
      <w:r w:rsidRPr="00266F39">
        <w:rPr>
          <w:rFonts w:eastAsia="Times New Roman" w:cs="Arial"/>
          <w:b/>
          <w:bCs/>
          <w:sz w:val="21"/>
          <w:szCs w:val="21"/>
        </w:rPr>
        <w:t>Class II Harness</w:t>
      </w:r>
      <w:r w:rsidRPr="00266F39">
        <w:rPr>
          <w:rFonts w:eastAsia="Times New Roman" w:cs="Arial"/>
          <w:b/>
          <w:sz w:val="21"/>
          <w:szCs w:val="21"/>
        </w:rPr>
        <w:t>:</w:t>
      </w:r>
      <w:r w:rsidR="00067DB9" w:rsidRPr="00266F39">
        <w:rPr>
          <w:rFonts w:eastAsia="Times New Roman" w:cs="Arial"/>
          <w:sz w:val="21"/>
          <w:szCs w:val="21"/>
        </w:rPr>
        <w:t xml:space="preserve"> t</w:t>
      </w:r>
      <w:r w:rsidRPr="00266F39">
        <w:rPr>
          <w:rFonts w:eastAsia="Times New Roman" w:cs="Arial"/>
          <w:sz w:val="21"/>
          <w:szCs w:val="21"/>
        </w:rPr>
        <w:t>his device fastens around the waist and thighs or under buttocks and is designed for rescue work where two-person loads may be encountered. This type of harness may fail if the user becomes inverted. Additionally, Class II harnesses do not meet fall protection criteria.</w:t>
      </w:r>
    </w:p>
    <w:p w14:paraId="425CA0E5" w14:textId="77777777" w:rsidR="00F0008A" w:rsidRPr="00266F39" w:rsidRDefault="00F0008A" w:rsidP="00067DB9">
      <w:pPr>
        <w:widowControl/>
        <w:shd w:val="clear" w:color="auto" w:fill="FFFFFF"/>
        <w:autoSpaceDE/>
        <w:autoSpaceDN/>
        <w:ind w:left="720"/>
        <w:jc w:val="both"/>
        <w:rPr>
          <w:rFonts w:eastAsia="Times New Roman" w:cs="Arial"/>
          <w:sz w:val="21"/>
          <w:szCs w:val="21"/>
        </w:rPr>
      </w:pPr>
      <w:r w:rsidRPr="00266F39">
        <w:rPr>
          <w:rFonts w:eastAsia="Times New Roman" w:cs="Arial"/>
          <w:b/>
          <w:bCs/>
          <w:sz w:val="21"/>
          <w:szCs w:val="21"/>
        </w:rPr>
        <w:t>Class III Harness</w:t>
      </w:r>
      <w:r w:rsidRPr="00266F39">
        <w:rPr>
          <w:rFonts w:eastAsia="Times New Roman" w:cs="Arial"/>
          <w:b/>
          <w:sz w:val="21"/>
          <w:szCs w:val="21"/>
        </w:rPr>
        <w:t>:</w:t>
      </w:r>
      <w:r w:rsidR="00067DB9" w:rsidRPr="00266F39">
        <w:rPr>
          <w:rFonts w:eastAsia="Times New Roman" w:cs="Arial"/>
          <w:sz w:val="21"/>
          <w:szCs w:val="21"/>
        </w:rPr>
        <w:t xml:space="preserve"> a</w:t>
      </w:r>
      <w:r w:rsidRPr="00266F39">
        <w:rPr>
          <w:rFonts w:eastAsia="Times New Roman" w:cs="Arial"/>
          <w:sz w:val="21"/>
          <w:szCs w:val="21"/>
        </w:rPr>
        <w:t xml:space="preserve"> Class III harness is a full body harness that typically does meet fall protection criteria. This harness fastens around the waist and thighs or buttocks and over the shoulders</w:t>
      </w:r>
      <w:r w:rsidR="00067DB9" w:rsidRPr="00266F39">
        <w:rPr>
          <w:rFonts w:eastAsia="Times New Roman" w:cs="Arial"/>
          <w:sz w:val="21"/>
          <w:szCs w:val="21"/>
        </w:rPr>
        <w:t>; designed for rescue where two-</w:t>
      </w:r>
      <w:r w:rsidRPr="00266F39">
        <w:rPr>
          <w:rFonts w:eastAsia="Times New Roman" w:cs="Arial"/>
          <w:sz w:val="21"/>
          <w:szCs w:val="21"/>
        </w:rPr>
        <w:t>person loads may be encountered and inverting may occur. This type of harness should almost always be used for technical rescue.</w:t>
      </w:r>
    </w:p>
    <w:p w14:paraId="76953F7D" w14:textId="77777777" w:rsidR="008678E0" w:rsidRPr="00266F39" w:rsidRDefault="005E6849" w:rsidP="00067DB9">
      <w:pPr>
        <w:pStyle w:val="BodyText"/>
        <w:ind w:left="720"/>
        <w:jc w:val="both"/>
      </w:pPr>
      <w:r w:rsidRPr="00266F39">
        <w:rPr>
          <w:b/>
        </w:rPr>
        <w:t>Deceleration device:</w:t>
      </w:r>
      <w:r w:rsidR="007354A9" w:rsidRPr="00266F39">
        <w:t xml:space="preserve"> any mechanism with a maximum length of 3.5 feet, such as a rope grab, rip stitch lanyard, tearing or deforming lanyards, self-retracting </w:t>
      </w:r>
      <w:r w:rsidR="00601494" w:rsidRPr="00266F39">
        <w:t xml:space="preserve">lifelines, etc. which </w:t>
      </w:r>
      <w:r w:rsidR="007354A9" w:rsidRPr="00266F39">
        <w:t>dissipate</w:t>
      </w:r>
      <w:r w:rsidR="00601494" w:rsidRPr="00266F39">
        <w:t>s</w:t>
      </w:r>
      <w:r w:rsidR="007354A9" w:rsidRPr="00266F39">
        <w:t xml:space="preserve"> a substantial amount of energy during a fall arrest, or otherwise limit the energy imposed on an employee during fall arrest.</w:t>
      </w:r>
    </w:p>
    <w:p w14:paraId="56B1977E" w14:textId="77777777" w:rsidR="008678E0" w:rsidRPr="00266F39" w:rsidRDefault="005E6849" w:rsidP="00067DB9">
      <w:pPr>
        <w:ind w:left="720"/>
        <w:jc w:val="both"/>
      </w:pPr>
      <w:r w:rsidRPr="00266F39">
        <w:rPr>
          <w:b/>
        </w:rPr>
        <w:t>Energy shock absorber:</w:t>
      </w:r>
      <w:r w:rsidR="007354A9" w:rsidRPr="00266F39">
        <w:t xml:space="preserve"> a device that limits shock-load forces on the body.</w:t>
      </w:r>
    </w:p>
    <w:p w14:paraId="760DAAFD" w14:textId="77777777" w:rsidR="008678E0" w:rsidRPr="00266F39" w:rsidRDefault="005E6849" w:rsidP="00067DB9">
      <w:pPr>
        <w:pStyle w:val="BodyText"/>
        <w:ind w:left="720"/>
        <w:jc w:val="both"/>
      </w:pPr>
      <w:r w:rsidRPr="00266F39">
        <w:rPr>
          <w:b/>
        </w:rPr>
        <w:t>Failure:</w:t>
      </w:r>
      <w:r w:rsidR="007354A9" w:rsidRPr="00266F39">
        <w:t xml:space="preserve"> load refusal, breakage, or separation of component parts. Load refusal is the point where the ultimate strength is exceeded.</w:t>
      </w:r>
    </w:p>
    <w:p w14:paraId="0565B389" w14:textId="77777777" w:rsidR="008678E0" w:rsidRPr="00266F39" w:rsidRDefault="005E6849" w:rsidP="00067DB9">
      <w:pPr>
        <w:pStyle w:val="BodyText"/>
        <w:ind w:left="720"/>
        <w:jc w:val="both"/>
      </w:pPr>
      <w:r w:rsidRPr="00266F39">
        <w:rPr>
          <w:b/>
        </w:rPr>
        <w:t>Fall arrest system:</w:t>
      </w:r>
      <w:r w:rsidR="007354A9" w:rsidRPr="00266F39">
        <w:t xml:space="preserve"> a system specifically designed to secure, suspend, or assist in retrieving a worker in or from a hazardous work area. The basic components of a fall arrest system include anchorage, anchorage connector, lanyard, shock absorber, harness, and self-locking snap hook.</w:t>
      </w:r>
    </w:p>
    <w:p w14:paraId="29A5398E" w14:textId="77777777" w:rsidR="008678E0" w:rsidRPr="00266F39" w:rsidRDefault="005E6849" w:rsidP="00067DB9">
      <w:pPr>
        <w:pStyle w:val="BodyText"/>
        <w:ind w:left="720"/>
        <w:jc w:val="both"/>
      </w:pPr>
      <w:r w:rsidRPr="00266F39">
        <w:rPr>
          <w:b/>
        </w:rPr>
        <w:t>Free fall:</w:t>
      </w:r>
      <w:r w:rsidR="007354A9" w:rsidRPr="00266F39">
        <w:t xml:space="preserve"> the act of falling before a personal fall arrest system begins to apply force to arrest the fall.</w:t>
      </w:r>
    </w:p>
    <w:p w14:paraId="429DCB8F" w14:textId="77777777" w:rsidR="008678E0" w:rsidRPr="00266F39" w:rsidRDefault="007354A9" w:rsidP="00067DB9">
      <w:pPr>
        <w:pStyle w:val="BodyText"/>
        <w:ind w:left="720"/>
        <w:jc w:val="both"/>
      </w:pPr>
      <w:r w:rsidRPr="00266F39">
        <w:rPr>
          <w:b/>
        </w:rPr>
        <w:t>Free fall distance</w:t>
      </w:r>
      <w:r w:rsidR="005E6849" w:rsidRPr="00266F39">
        <w:rPr>
          <w:b/>
        </w:rPr>
        <w:t>:</w:t>
      </w:r>
      <w:r w:rsidRPr="00266F39">
        <w:t xml:space="preserve"> the vertical displacement of the fall arrest attachment point on the employee’s body </w:t>
      </w:r>
      <w:r w:rsidRPr="00266F39">
        <w:lastRenderedPageBreak/>
        <w:t>belt or body harness between onset of the fall and just before the system begins to apply force to arrest the fall (maximum</w:t>
      </w:r>
      <w:r w:rsidR="00236C0F" w:rsidRPr="00266F39">
        <w:t xml:space="preserve"> </w:t>
      </w:r>
      <w:r w:rsidRPr="00266F39">
        <w:t>of 6 feet). This distance excludes deceleration distance, and lifeline/lanyard elongation, but includes any deceleration device slide distance or self-retracting lifeline/lanyard extension before they operate and fall arrest forces occur.</w:t>
      </w:r>
    </w:p>
    <w:p w14:paraId="3A971806" w14:textId="77777777" w:rsidR="008678E0" w:rsidRPr="00266F39" w:rsidRDefault="005E6849" w:rsidP="00067DB9">
      <w:pPr>
        <w:pStyle w:val="BodyText"/>
        <w:ind w:left="720"/>
        <w:jc w:val="both"/>
      </w:pPr>
      <w:r w:rsidRPr="00266F39">
        <w:rPr>
          <w:b/>
        </w:rPr>
        <w:t>Hole:</w:t>
      </w:r>
      <w:r w:rsidR="007354A9" w:rsidRPr="00266F39">
        <w:t xml:space="preserve"> a gap or void 2 inches or more in its least dimension, in a floor, roof, or other walking/working surface.</w:t>
      </w:r>
    </w:p>
    <w:p w14:paraId="5181674F" w14:textId="77777777" w:rsidR="008678E0" w:rsidRPr="00266F39" w:rsidRDefault="005E6849" w:rsidP="00067DB9">
      <w:pPr>
        <w:pStyle w:val="BodyText"/>
        <w:ind w:left="720"/>
        <w:jc w:val="both"/>
      </w:pPr>
      <w:r w:rsidRPr="00266F39">
        <w:rPr>
          <w:b/>
        </w:rPr>
        <w:t>Lanyard:</w:t>
      </w:r>
      <w:r w:rsidR="007354A9" w:rsidRPr="00266F39">
        <w:t xml:space="preserve"> a flexible line of rope, wire rope, or strap which generally has a connector at each end for connecting the body belt or body harness to a deceleration device, lifeline or anchorage.</w:t>
      </w:r>
    </w:p>
    <w:p w14:paraId="6C652653" w14:textId="77777777" w:rsidR="00BF2514" w:rsidRPr="00266F39" w:rsidRDefault="005E6849" w:rsidP="00067DB9">
      <w:pPr>
        <w:pStyle w:val="BodyText"/>
        <w:ind w:left="720"/>
        <w:jc w:val="both"/>
      </w:pPr>
      <w:r w:rsidRPr="00266F39">
        <w:rPr>
          <w:b/>
        </w:rPr>
        <w:t>Leading edge:</w:t>
      </w:r>
      <w:r w:rsidR="00BF2514" w:rsidRPr="00266F39">
        <w:t xml:space="preserve"> the edge of a floor roof, or formwork for a floor or other walking/working surface which changes location as additional floor, roof, decking, or formwork sections are placed, formed or constructed. A leading edge is considered to be an unprotected side and edge during periods when it is not actively and continuously under construction.</w:t>
      </w:r>
    </w:p>
    <w:p w14:paraId="7F7C3C2E" w14:textId="77777777" w:rsidR="00BF2514" w:rsidRPr="00266F39" w:rsidRDefault="005E6849" w:rsidP="00067DB9">
      <w:pPr>
        <w:pStyle w:val="BodyText"/>
        <w:ind w:left="720"/>
        <w:jc w:val="both"/>
      </w:pPr>
      <w:r w:rsidRPr="00266F39">
        <w:rPr>
          <w:b/>
        </w:rPr>
        <w:t>Lifeline:</w:t>
      </w:r>
      <w:r w:rsidR="00BF2514" w:rsidRPr="00266F39">
        <w:t xml:space="preserve"> a component consisting of a flexible line for connection to an anchorage at one end to hang vertically or for connection to anchorages at both ends to stretch horizontally and which serves as a means for connecting other</w:t>
      </w:r>
      <w:r w:rsidR="00BF2514" w:rsidRPr="00266F39">
        <w:rPr>
          <w:spacing w:val="-6"/>
        </w:rPr>
        <w:t xml:space="preserve"> </w:t>
      </w:r>
      <w:r w:rsidR="00BF2514" w:rsidRPr="00266F39">
        <w:t>components</w:t>
      </w:r>
      <w:r w:rsidR="00BF2514" w:rsidRPr="00266F39">
        <w:rPr>
          <w:spacing w:val="-6"/>
        </w:rPr>
        <w:t xml:space="preserve"> </w:t>
      </w:r>
      <w:r w:rsidR="00BF2514" w:rsidRPr="00266F39">
        <w:t>of</w:t>
      </w:r>
      <w:r w:rsidR="00BF2514" w:rsidRPr="00266F39">
        <w:rPr>
          <w:spacing w:val="-7"/>
        </w:rPr>
        <w:t xml:space="preserve"> </w:t>
      </w:r>
      <w:r w:rsidR="00BF2514" w:rsidRPr="00266F39">
        <w:t>a</w:t>
      </w:r>
      <w:r w:rsidR="00BF2514" w:rsidRPr="00266F39">
        <w:rPr>
          <w:spacing w:val="-7"/>
        </w:rPr>
        <w:t xml:space="preserve"> </w:t>
      </w:r>
      <w:r w:rsidR="00BF2514" w:rsidRPr="00266F39">
        <w:t>personal</w:t>
      </w:r>
      <w:r w:rsidR="00BF2514" w:rsidRPr="00266F39">
        <w:rPr>
          <w:spacing w:val="-6"/>
        </w:rPr>
        <w:t xml:space="preserve"> </w:t>
      </w:r>
      <w:r w:rsidR="00BF2514" w:rsidRPr="00266F39">
        <w:t>fall</w:t>
      </w:r>
      <w:r w:rsidR="00BF2514" w:rsidRPr="00266F39">
        <w:rPr>
          <w:spacing w:val="-8"/>
        </w:rPr>
        <w:t xml:space="preserve"> </w:t>
      </w:r>
      <w:r w:rsidR="00BF2514" w:rsidRPr="00266F39">
        <w:t>arrest</w:t>
      </w:r>
      <w:r w:rsidR="00BF2514" w:rsidRPr="00266F39">
        <w:rPr>
          <w:spacing w:val="-6"/>
        </w:rPr>
        <w:t xml:space="preserve"> </w:t>
      </w:r>
      <w:r w:rsidR="00BF2514" w:rsidRPr="00266F39">
        <w:t>system</w:t>
      </w:r>
      <w:r w:rsidR="00BF2514" w:rsidRPr="00266F39">
        <w:rPr>
          <w:spacing w:val="-6"/>
        </w:rPr>
        <w:t xml:space="preserve"> </w:t>
      </w:r>
      <w:r w:rsidR="00BF2514" w:rsidRPr="00266F39">
        <w:t>to</w:t>
      </w:r>
      <w:r w:rsidR="00BF2514" w:rsidRPr="00266F39">
        <w:rPr>
          <w:spacing w:val="-6"/>
        </w:rPr>
        <w:t xml:space="preserve"> </w:t>
      </w:r>
      <w:r w:rsidR="00BF2514" w:rsidRPr="00266F39">
        <w:t>the</w:t>
      </w:r>
      <w:r w:rsidR="00BF2514" w:rsidRPr="00266F39">
        <w:rPr>
          <w:spacing w:val="-6"/>
        </w:rPr>
        <w:t xml:space="preserve"> </w:t>
      </w:r>
      <w:r w:rsidR="00BF2514" w:rsidRPr="00266F39">
        <w:t>anchorage.</w:t>
      </w:r>
    </w:p>
    <w:p w14:paraId="5C1D9EA1" w14:textId="77777777" w:rsidR="008678E0" w:rsidRPr="00266F39" w:rsidRDefault="005E6849" w:rsidP="00067DB9">
      <w:pPr>
        <w:pStyle w:val="BodyText"/>
        <w:ind w:left="720"/>
        <w:jc w:val="both"/>
      </w:pPr>
      <w:r w:rsidRPr="00266F39">
        <w:rPr>
          <w:b/>
        </w:rPr>
        <w:t>Opening:</w:t>
      </w:r>
      <w:r w:rsidR="007354A9" w:rsidRPr="00266F39">
        <w:t xml:space="preserve"> a gap or void 30 inches or </w:t>
      </w:r>
      <w:r w:rsidR="00601494" w:rsidRPr="00266F39">
        <w:t>higher</w:t>
      </w:r>
      <w:r w:rsidR="007354A9" w:rsidRPr="00266F39">
        <w:t xml:space="preserve"> and 18 inches or </w:t>
      </w:r>
      <w:r w:rsidR="001664AB" w:rsidRPr="00266F39">
        <w:t>wider</w:t>
      </w:r>
      <w:r w:rsidR="007354A9" w:rsidRPr="00266F39">
        <w:t>, in a wall or partition, through which employees can fall to a lower level.</w:t>
      </w:r>
    </w:p>
    <w:p w14:paraId="775B724F" w14:textId="77777777" w:rsidR="008678E0" w:rsidRPr="00266F39" w:rsidRDefault="005E6849" w:rsidP="00067DB9">
      <w:pPr>
        <w:pStyle w:val="BodyText"/>
        <w:ind w:left="720"/>
        <w:jc w:val="both"/>
      </w:pPr>
      <w:r w:rsidRPr="00266F39">
        <w:rPr>
          <w:b/>
        </w:rPr>
        <w:t>Personal fall arrest system:</w:t>
      </w:r>
      <w:r w:rsidR="007354A9" w:rsidRPr="00266F39">
        <w:t xml:space="preserve"> a system used to arrest an employee in a fall from a working level. It consists of an anchorage, connectors, a body belt or body harness and may include a lanyard, deceleration device, lifeline, or suitable combinations of these. As of January 1, 1998, the use of a body belt for fall arrest is prohibited.</w:t>
      </w:r>
    </w:p>
    <w:p w14:paraId="0A3D2927" w14:textId="77777777" w:rsidR="008678E0" w:rsidRPr="00266F39" w:rsidRDefault="005E6849" w:rsidP="00067DB9">
      <w:pPr>
        <w:pStyle w:val="BodyText"/>
        <w:ind w:left="720"/>
        <w:jc w:val="both"/>
      </w:pPr>
      <w:r w:rsidRPr="00266F39">
        <w:rPr>
          <w:b/>
        </w:rPr>
        <w:t>Positioning device system:</w:t>
      </w:r>
      <w:r w:rsidR="007354A9" w:rsidRPr="00266F39">
        <w:t xml:space="preserve"> a body belt or body harness system rigged to allow an employee to be supported on an elevated vertical surface, such as a wall, and work with both hands free while leaning.</w:t>
      </w:r>
    </w:p>
    <w:p w14:paraId="676078BC" w14:textId="77777777" w:rsidR="008678E0" w:rsidRPr="00266F39" w:rsidRDefault="005E6849" w:rsidP="00067DB9">
      <w:pPr>
        <w:pStyle w:val="BodyText"/>
        <w:ind w:left="720"/>
        <w:jc w:val="both"/>
      </w:pPr>
      <w:r w:rsidRPr="00266F39">
        <w:rPr>
          <w:b/>
        </w:rPr>
        <w:t>Qualified person:</w:t>
      </w:r>
      <w:r w:rsidRPr="00266F39">
        <w:t xml:space="preserve"> an individual with a </w:t>
      </w:r>
      <w:r w:rsidR="007354A9" w:rsidRPr="00266F39">
        <w:t>recognized degree or professional certificate and extensive knowledge and experience in the subject field who is capable of design, analysis, evaluation and specifications in the subject work, project, or product.</w:t>
      </w:r>
    </w:p>
    <w:p w14:paraId="7B04ADA5" w14:textId="77777777" w:rsidR="008678E0" w:rsidRPr="00266F39" w:rsidRDefault="005E6849" w:rsidP="00067DB9">
      <w:pPr>
        <w:pStyle w:val="BodyText"/>
        <w:ind w:left="720"/>
        <w:jc w:val="both"/>
      </w:pPr>
      <w:r w:rsidRPr="00266F39">
        <w:rPr>
          <w:b/>
        </w:rPr>
        <w:t>Retractable fall limiter:</w:t>
      </w:r>
      <w:r w:rsidR="007354A9" w:rsidRPr="00266F39">
        <w:t xml:space="preserve"> a fall arrest device that allows free travel without slack </w:t>
      </w:r>
      <w:r w:rsidR="00236C0F" w:rsidRPr="00266F39">
        <w:t xml:space="preserve">rope, but locks instantly when </w:t>
      </w:r>
      <w:r w:rsidR="007354A9" w:rsidRPr="00266F39">
        <w:t>a fall</w:t>
      </w:r>
      <w:r w:rsidR="007354A9" w:rsidRPr="00266F39">
        <w:rPr>
          <w:spacing w:val="-14"/>
        </w:rPr>
        <w:t xml:space="preserve"> </w:t>
      </w:r>
      <w:r w:rsidR="007354A9" w:rsidRPr="00266F39">
        <w:t>begins.</w:t>
      </w:r>
    </w:p>
    <w:p w14:paraId="7D867B9D" w14:textId="77777777" w:rsidR="008678E0" w:rsidRPr="00266F39" w:rsidRDefault="005E6849" w:rsidP="00067DB9">
      <w:pPr>
        <w:pStyle w:val="BodyText"/>
        <w:ind w:left="720"/>
        <w:jc w:val="both"/>
      </w:pPr>
      <w:r w:rsidRPr="00266F39">
        <w:rPr>
          <w:b/>
        </w:rPr>
        <w:t>Rope grab:</w:t>
      </w:r>
      <w:r w:rsidR="007354A9" w:rsidRPr="00266F39">
        <w:t xml:space="preserve"> a deceleration device which travels on a lifeline and automatically, by friction, engages the lifeline and locks so as to arrest the fall of an employee. A rope grab usually employs the principle of inertial locking, cam/level locking, or both.</w:t>
      </w:r>
    </w:p>
    <w:p w14:paraId="2B412CCC" w14:textId="77777777" w:rsidR="008678E0" w:rsidRPr="00266F39" w:rsidRDefault="005E6849" w:rsidP="00067DB9">
      <w:pPr>
        <w:pStyle w:val="BodyText"/>
        <w:ind w:left="720"/>
        <w:jc w:val="both"/>
      </w:pPr>
      <w:r w:rsidRPr="00266F39">
        <w:rPr>
          <w:b/>
        </w:rPr>
        <w:t>Safety-monitoring system:</w:t>
      </w:r>
      <w:r w:rsidR="007354A9" w:rsidRPr="00266F39">
        <w:t xml:space="preserve"> a safety system in which a competent person is responsible for recognizing and warning employees of fall hazards.</w:t>
      </w:r>
    </w:p>
    <w:p w14:paraId="7E606433" w14:textId="77777777" w:rsidR="008678E0" w:rsidRPr="00266F39" w:rsidRDefault="007354A9" w:rsidP="00067DB9">
      <w:pPr>
        <w:pStyle w:val="BodyText"/>
        <w:ind w:left="720"/>
        <w:jc w:val="both"/>
      </w:pPr>
      <w:r w:rsidRPr="00266F39">
        <w:rPr>
          <w:b/>
        </w:rPr>
        <w:t>Self-</w:t>
      </w:r>
      <w:r w:rsidR="005E6849" w:rsidRPr="00266F39">
        <w:rPr>
          <w:b/>
        </w:rPr>
        <w:t>retracting fall limiter/lanyard:</w:t>
      </w:r>
      <w:r w:rsidRPr="00266F39">
        <w:t xml:space="preserve"> a deceleration device containing a drum-wound line which can be slowly extracted from, or retracted onto, the drum under slight tension during normal employee movement, and which, after onset of a fall, automatically locks the drum and arrests the fall.</w:t>
      </w:r>
    </w:p>
    <w:p w14:paraId="52F0ED6A" w14:textId="77777777" w:rsidR="008678E0" w:rsidRPr="00266F39" w:rsidRDefault="005E6849" w:rsidP="00067DB9">
      <w:pPr>
        <w:pStyle w:val="BodyText"/>
        <w:ind w:left="720"/>
        <w:jc w:val="both"/>
      </w:pPr>
      <w:r w:rsidRPr="00266F39">
        <w:rPr>
          <w:b/>
        </w:rPr>
        <w:t>Snap hook:</w:t>
      </w:r>
      <w:r w:rsidR="007354A9" w:rsidRPr="00266F39">
        <w:t xml:space="preserve"> a connector comprised of a hook-shaped member with a double-locking mechanism that includes a</w:t>
      </w:r>
      <w:r w:rsidR="007354A9" w:rsidRPr="00266F39">
        <w:rPr>
          <w:spacing w:val="-5"/>
        </w:rPr>
        <w:t xml:space="preserve"> </w:t>
      </w:r>
      <w:r w:rsidR="007354A9" w:rsidRPr="00266F39">
        <w:t>self-closing,</w:t>
      </w:r>
      <w:r w:rsidR="007354A9" w:rsidRPr="00266F39">
        <w:rPr>
          <w:spacing w:val="-5"/>
        </w:rPr>
        <w:t xml:space="preserve"> </w:t>
      </w:r>
      <w:r w:rsidR="007354A9" w:rsidRPr="00266F39">
        <w:t>self-locking</w:t>
      </w:r>
      <w:r w:rsidR="007354A9" w:rsidRPr="00266F39">
        <w:rPr>
          <w:spacing w:val="-5"/>
        </w:rPr>
        <w:t xml:space="preserve"> </w:t>
      </w:r>
      <w:r w:rsidR="007354A9" w:rsidRPr="00266F39">
        <w:t>keeper</w:t>
      </w:r>
      <w:r w:rsidR="007354A9" w:rsidRPr="00266F39">
        <w:rPr>
          <w:spacing w:val="-5"/>
        </w:rPr>
        <w:t xml:space="preserve"> </w:t>
      </w:r>
      <w:r w:rsidR="007354A9" w:rsidRPr="00266F39">
        <w:t>which</w:t>
      </w:r>
      <w:r w:rsidR="007354A9" w:rsidRPr="00266F39">
        <w:rPr>
          <w:spacing w:val="-6"/>
        </w:rPr>
        <w:t xml:space="preserve"> </w:t>
      </w:r>
      <w:r w:rsidR="007354A9" w:rsidRPr="00266F39">
        <w:t>remains</w:t>
      </w:r>
      <w:r w:rsidR="007354A9" w:rsidRPr="00266F39">
        <w:rPr>
          <w:spacing w:val="-6"/>
        </w:rPr>
        <w:t xml:space="preserve"> </w:t>
      </w:r>
      <w:r w:rsidR="007354A9" w:rsidRPr="00266F39">
        <w:t>closed</w:t>
      </w:r>
      <w:r w:rsidR="007354A9" w:rsidRPr="00266F39">
        <w:rPr>
          <w:spacing w:val="-5"/>
        </w:rPr>
        <w:t xml:space="preserve"> </w:t>
      </w:r>
      <w:r w:rsidR="007354A9" w:rsidRPr="00266F39">
        <w:t>and</w:t>
      </w:r>
      <w:r w:rsidR="007354A9" w:rsidRPr="00266F39">
        <w:rPr>
          <w:spacing w:val="-7"/>
        </w:rPr>
        <w:t xml:space="preserve"> </w:t>
      </w:r>
      <w:r w:rsidR="007354A9" w:rsidRPr="00266F39">
        <w:t>locked</w:t>
      </w:r>
      <w:r w:rsidR="007354A9" w:rsidRPr="00266F39">
        <w:rPr>
          <w:spacing w:val="-6"/>
        </w:rPr>
        <w:t xml:space="preserve"> </w:t>
      </w:r>
      <w:r w:rsidR="007354A9" w:rsidRPr="00266F39">
        <w:t>until</w:t>
      </w:r>
      <w:r w:rsidR="007354A9" w:rsidRPr="00266F39">
        <w:rPr>
          <w:spacing w:val="-7"/>
        </w:rPr>
        <w:t xml:space="preserve"> </w:t>
      </w:r>
      <w:r w:rsidR="007354A9" w:rsidRPr="00266F39">
        <w:t>unlocked</w:t>
      </w:r>
      <w:r w:rsidR="007354A9" w:rsidRPr="00266F39">
        <w:rPr>
          <w:spacing w:val="-7"/>
        </w:rPr>
        <w:t xml:space="preserve"> </w:t>
      </w:r>
      <w:r w:rsidR="007354A9" w:rsidRPr="00266F39">
        <w:t>and</w:t>
      </w:r>
      <w:r w:rsidR="007354A9" w:rsidRPr="00266F39">
        <w:rPr>
          <w:spacing w:val="-7"/>
        </w:rPr>
        <w:t xml:space="preserve"> </w:t>
      </w:r>
      <w:r w:rsidR="007354A9" w:rsidRPr="00266F39">
        <w:t>pressed</w:t>
      </w:r>
      <w:r w:rsidR="007354A9" w:rsidRPr="00266F39">
        <w:rPr>
          <w:spacing w:val="-7"/>
        </w:rPr>
        <w:t xml:space="preserve"> </w:t>
      </w:r>
      <w:r w:rsidR="007354A9" w:rsidRPr="00266F39">
        <w:t>open</w:t>
      </w:r>
      <w:r w:rsidR="007354A9" w:rsidRPr="00266F39">
        <w:rPr>
          <w:spacing w:val="-7"/>
        </w:rPr>
        <w:t xml:space="preserve"> </w:t>
      </w:r>
      <w:r w:rsidR="007354A9" w:rsidRPr="00266F39">
        <w:t>for</w:t>
      </w:r>
      <w:r w:rsidR="007354A9" w:rsidRPr="00266F39">
        <w:rPr>
          <w:spacing w:val="-7"/>
        </w:rPr>
        <w:t xml:space="preserve"> </w:t>
      </w:r>
      <w:r w:rsidR="007354A9" w:rsidRPr="00266F39">
        <w:t>connection</w:t>
      </w:r>
      <w:r w:rsidR="007354A9" w:rsidRPr="00266F39">
        <w:rPr>
          <w:spacing w:val="-6"/>
        </w:rPr>
        <w:t xml:space="preserve"> </w:t>
      </w:r>
      <w:r w:rsidR="007354A9" w:rsidRPr="00266F39">
        <w:t>or disconnection.</w:t>
      </w:r>
    </w:p>
    <w:p w14:paraId="7FD0E321" w14:textId="77777777" w:rsidR="008678E0" w:rsidRPr="00266F39" w:rsidRDefault="005E6849" w:rsidP="00067DB9">
      <w:pPr>
        <w:pStyle w:val="BodyText"/>
        <w:ind w:left="720"/>
        <w:jc w:val="both"/>
      </w:pPr>
      <w:r w:rsidRPr="00266F39">
        <w:rPr>
          <w:b/>
        </w:rPr>
        <w:t>Toe board:</w:t>
      </w:r>
      <w:r w:rsidR="007354A9" w:rsidRPr="00266F39">
        <w:t xml:space="preserve"> a low protective barrier that will prevent the fall of materials and equipment to lower levels and provide protection from falls for personnel.</w:t>
      </w:r>
    </w:p>
    <w:p w14:paraId="0BA67136" w14:textId="77777777" w:rsidR="008678E0" w:rsidRPr="00266F39" w:rsidRDefault="005E6849" w:rsidP="00067DB9">
      <w:pPr>
        <w:pStyle w:val="BodyText"/>
        <w:ind w:left="720"/>
        <w:jc w:val="both"/>
      </w:pPr>
      <w:r w:rsidRPr="00266F39">
        <w:rPr>
          <w:b/>
        </w:rPr>
        <w:t>Walking/Working surface:</w:t>
      </w:r>
      <w:r w:rsidR="007354A9" w:rsidRPr="00266F39">
        <w:t xml:space="preserve"> any surface, whether horizontal or vertical on which an employee walks or works, including, but not limited to, floors, roofs, ramps, bridges, runways, formwork and concrete reinforcing steel but not including ladders, vehicles, or trailers, on which employees must be located in order to perform their job duties.</w:t>
      </w:r>
    </w:p>
    <w:p w14:paraId="0B51E0CA" w14:textId="77777777" w:rsidR="00BF2514" w:rsidRPr="00266F39" w:rsidRDefault="005E6849" w:rsidP="00067DB9">
      <w:pPr>
        <w:pStyle w:val="BodyText"/>
        <w:ind w:left="720"/>
        <w:jc w:val="both"/>
      </w:pPr>
      <w:r w:rsidRPr="00266F39">
        <w:rPr>
          <w:b/>
        </w:rPr>
        <w:t>Warning line system:</w:t>
      </w:r>
      <w:r w:rsidR="00BF2514" w:rsidRPr="00266F39">
        <w:t xml:space="preserve"> a barrier erected on a roof to warn employees that they are approaching an unprotected roof side or edge, and which designates an area where fall arrest equipment is required.</w:t>
      </w:r>
    </w:p>
    <w:p w14:paraId="5F295363" w14:textId="77777777" w:rsidR="00BF2514" w:rsidRPr="00266F39" w:rsidRDefault="005E6849" w:rsidP="00067DB9">
      <w:pPr>
        <w:pStyle w:val="BodyText"/>
        <w:ind w:left="720"/>
        <w:jc w:val="both"/>
      </w:pPr>
      <w:r w:rsidRPr="00266F39">
        <w:rPr>
          <w:b/>
        </w:rPr>
        <w:t>Work area:</w:t>
      </w:r>
      <w:r w:rsidRPr="00266F39">
        <w:t xml:space="preserve"> the</w:t>
      </w:r>
      <w:r w:rsidR="00BF2514" w:rsidRPr="00266F39">
        <w:t xml:space="preserve"> portion of a walking/working surface where job duties are being performed.</w:t>
      </w:r>
    </w:p>
    <w:p w14:paraId="4F70EB09" w14:textId="77777777" w:rsidR="001664AB" w:rsidRPr="00266F39" w:rsidRDefault="001664AB" w:rsidP="00060B73">
      <w:pPr>
        <w:pStyle w:val="BodyText"/>
        <w:ind w:left="760"/>
        <w:jc w:val="both"/>
      </w:pPr>
    </w:p>
    <w:p w14:paraId="39F58B97" w14:textId="77777777" w:rsidR="00984835" w:rsidRPr="00266F39" w:rsidRDefault="00984835" w:rsidP="00060B73">
      <w:pPr>
        <w:pStyle w:val="BodyText"/>
        <w:ind w:left="760"/>
        <w:jc w:val="both"/>
      </w:pPr>
    </w:p>
    <w:p w14:paraId="1BF8F919" w14:textId="77777777" w:rsidR="00934F48" w:rsidRPr="00266F39" w:rsidRDefault="00934F48" w:rsidP="00060B73">
      <w:pPr>
        <w:pStyle w:val="BodyText"/>
        <w:ind w:left="760"/>
        <w:jc w:val="both"/>
      </w:pPr>
    </w:p>
    <w:p w14:paraId="3978F45F" w14:textId="77777777" w:rsidR="00067DB9" w:rsidRDefault="00067DB9" w:rsidP="00060B73">
      <w:pPr>
        <w:pStyle w:val="BodyText"/>
        <w:ind w:left="760"/>
        <w:jc w:val="both"/>
      </w:pPr>
    </w:p>
    <w:p w14:paraId="7043B481" w14:textId="77777777" w:rsidR="00C75E27" w:rsidRDefault="00C75E27" w:rsidP="00060B73">
      <w:pPr>
        <w:pStyle w:val="BodyText"/>
        <w:ind w:left="760"/>
        <w:jc w:val="both"/>
      </w:pPr>
    </w:p>
    <w:p w14:paraId="7070AA74" w14:textId="77777777" w:rsidR="00C75E27" w:rsidRPr="00266F39" w:rsidRDefault="00C75E27" w:rsidP="00060B73">
      <w:pPr>
        <w:pStyle w:val="BodyText"/>
        <w:ind w:left="760"/>
        <w:jc w:val="both"/>
      </w:pPr>
    </w:p>
    <w:p w14:paraId="2D480C11" w14:textId="77777777" w:rsidR="008678E0" w:rsidRPr="00266F39" w:rsidRDefault="008678E0" w:rsidP="00060B73">
      <w:pPr>
        <w:pStyle w:val="BodyText"/>
        <w:spacing w:before="8"/>
        <w:jc w:val="both"/>
      </w:pPr>
    </w:p>
    <w:p w14:paraId="4003BF9E" w14:textId="77777777" w:rsidR="004A3166" w:rsidRPr="00266F39" w:rsidRDefault="004A3166" w:rsidP="00984835">
      <w:pPr>
        <w:pStyle w:val="Heading2"/>
        <w:ind w:left="540"/>
        <w:jc w:val="center"/>
      </w:pPr>
      <w:r w:rsidRPr="00266F39">
        <w:t>Employees affected by policy</w:t>
      </w:r>
      <w:r w:rsidR="003055EB" w:rsidRPr="00266F39">
        <w:t>:</w:t>
      </w:r>
    </w:p>
    <w:p w14:paraId="6ADAE943" w14:textId="77777777" w:rsidR="004A3166" w:rsidRPr="00266F39" w:rsidRDefault="004A3166" w:rsidP="00060B73">
      <w:pPr>
        <w:pStyle w:val="BodyText"/>
        <w:spacing w:after="1"/>
        <w:jc w:val="both"/>
        <w:rPr>
          <w:b/>
        </w:rPr>
      </w:pPr>
    </w:p>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4656"/>
        <w:gridCol w:w="1728"/>
      </w:tblGrid>
      <w:tr w:rsidR="004A3166" w:rsidRPr="00266F39" w14:paraId="278A6F77" w14:textId="77777777" w:rsidTr="00601494">
        <w:trPr>
          <w:trHeight w:hRule="exact" w:val="511"/>
        </w:trPr>
        <w:tc>
          <w:tcPr>
            <w:tcW w:w="3192" w:type="dxa"/>
            <w:shd w:val="clear" w:color="auto" w:fill="E6E6E6"/>
          </w:tcPr>
          <w:p w14:paraId="6B339983" w14:textId="77777777" w:rsidR="004A3166" w:rsidRPr="00266F39" w:rsidRDefault="004A3166" w:rsidP="00060B73">
            <w:pPr>
              <w:pStyle w:val="TableParagraph"/>
              <w:spacing w:before="0" w:line="250" w:lineRule="exact"/>
              <w:ind w:left="1070" w:right="1070"/>
              <w:jc w:val="both"/>
              <w:rPr>
                <w:b/>
              </w:rPr>
            </w:pPr>
            <w:r w:rsidRPr="00266F39">
              <w:rPr>
                <w:b/>
              </w:rPr>
              <w:t>Department</w:t>
            </w:r>
          </w:p>
        </w:tc>
        <w:tc>
          <w:tcPr>
            <w:tcW w:w="4656" w:type="dxa"/>
            <w:shd w:val="clear" w:color="auto" w:fill="E6E6E6"/>
          </w:tcPr>
          <w:p w14:paraId="35951F44" w14:textId="77777777" w:rsidR="004A3166" w:rsidRPr="00266F39" w:rsidRDefault="004A3166" w:rsidP="00060B73">
            <w:pPr>
              <w:pStyle w:val="TableParagraph"/>
              <w:spacing w:before="0" w:line="250" w:lineRule="exact"/>
              <w:ind w:left="1872" w:right="1872"/>
              <w:jc w:val="both"/>
              <w:rPr>
                <w:b/>
              </w:rPr>
            </w:pPr>
            <w:r w:rsidRPr="00266F39">
              <w:rPr>
                <w:b/>
              </w:rPr>
              <w:t>Name/title</w:t>
            </w:r>
          </w:p>
        </w:tc>
        <w:tc>
          <w:tcPr>
            <w:tcW w:w="1728" w:type="dxa"/>
            <w:shd w:val="clear" w:color="auto" w:fill="E6E6E6"/>
          </w:tcPr>
          <w:p w14:paraId="34DD441A" w14:textId="77777777" w:rsidR="004A3166" w:rsidRPr="00266F39" w:rsidRDefault="004A3166" w:rsidP="00060B73">
            <w:pPr>
              <w:pStyle w:val="TableParagraph"/>
              <w:spacing w:before="4" w:line="250" w:lineRule="exact"/>
              <w:ind w:left="527" w:right="353" w:hanging="154"/>
              <w:jc w:val="both"/>
              <w:rPr>
                <w:b/>
              </w:rPr>
            </w:pPr>
            <w:r w:rsidRPr="00266F39">
              <w:rPr>
                <w:b/>
              </w:rPr>
              <w:t>Date of last training</w:t>
            </w:r>
          </w:p>
        </w:tc>
      </w:tr>
      <w:tr w:rsidR="004A3166" w:rsidRPr="00266F39" w14:paraId="3053E47A" w14:textId="77777777" w:rsidTr="00601494">
        <w:trPr>
          <w:trHeight w:hRule="exact" w:val="263"/>
        </w:trPr>
        <w:tc>
          <w:tcPr>
            <w:tcW w:w="3192" w:type="dxa"/>
          </w:tcPr>
          <w:p w14:paraId="04E2EFCA" w14:textId="77777777" w:rsidR="004A3166" w:rsidRPr="00266F39" w:rsidRDefault="004A3166" w:rsidP="00060B73">
            <w:pPr>
              <w:jc w:val="both"/>
            </w:pPr>
          </w:p>
        </w:tc>
        <w:tc>
          <w:tcPr>
            <w:tcW w:w="4656" w:type="dxa"/>
          </w:tcPr>
          <w:p w14:paraId="1115DDC5" w14:textId="77777777" w:rsidR="004A3166" w:rsidRPr="00266F39" w:rsidRDefault="004A3166" w:rsidP="00060B73">
            <w:pPr>
              <w:jc w:val="both"/>
            </w:pPr>
          </w:p>
        </w:tc>
        <w:tc>
          <w:tcPr>
            <w:tcW w:w="1728" w:type="dxa"/>
          </w:tcPr>
          <w:p w14:paraId="0EE989B0" w14:textId="77777777" w:rsidR="004A3166" w:rsidRPr="00266F39" w:rsidRDefault="004A3166" w:rsidP="00060B73">
            <w:pPr>
              <w:jc w:val="both"/>
            </w:pPr>
          </w:p>
        </w:tc>
      </w:tr>
      <w:tr w:rsidR="003055EB" w:rsidRPr="00266F39" w14:paraId="2E4215A6" w14:textId="77777777" w:rsidTr="00601494">
        <w:trPr>
          <w:trHeight w:hRule="exact" w:val="263"/>
        </w:trPr>
        <w:tc>
          <w:tcPr>
            <w:tcW w:w="3192" w:type="dxa"/>
          </w:tcPr>
          <w:p w14:paraId="1D70F75C" w14:textId="77777777" w:rsidR="003055EB" w:rsidRPr="00266F39" w:rsidRDefault="003055EB" w:rsidP="00060B73">
            <w:pPr>
              <w:jc w:val="both"/>
            </w:pPr>
          </w:p>
        </w:tc>
        <w:tc>
          <w:tcPr>
            <w:tcW w:w="4656" w:type="dxa"/>
          </w:tcPr>
          <w:p w14:paraId="11CE5280" w14:textId="77777777" w:rsidR="003055EB" w:rsidRPr="00266F39" w:rsidRDefault="003055EB" w:rsidP="00060B73">
            <w:pPr>
              <w:jc w:val="both"/>
            </w:pPr>
          </w:p>
        </w:tc>
        <w:tc>
          <w:tcPr>
            <w:tcW w:w="1728" w:type="dxa"/>
          </w:tcPr>
          <w:p w14:paraId="333FB651" w14:textId="77777777" w:rsidR="003055EB" w:rsidRPr="00266F39" w:rsidRDefault="003055EB" w:rsidP="00060B73">
            <w:pPr>
              <w:jc w:val="both"/>
            </w:pPr>
          </w:p>
        </w:tc>
      </w:tr>
      <w:tr w:rsidR="003055EB" w:rsidRPr="00266F39" w14:paraId="76A5D489" w14:textId="77777777" w:rsidTr="00601494">
        <w:trPr>
          <w:trHeight w:hRule="exact" w:val="263"/>
        </w:trPr>
        <w:tc>
          <w:tcPr>
            <w:tcW w:w="3192" w:type="dxa"/>
          </w:tcPr>
          <w:p w14:paraId="38453B13" w14:textId="77777777" w:rsidR="003055EB" w:rsidRPr="00266F39" w:rsidRDefault="003055EB" w:rsidP="00060B73">
            <w:pPr>
              <w:jc w:val="both"/>
            </w:pPr>
          </w:p>
        </w:tc>
        <w:tc>
          <w:tcPr>
            <w:tcW w:w="4656" w:type="dxa"/>
          </w:tcPr>
          <w:p w14:paraId="52F82377" w14:textId="77777777" w:rsidR="003055EB" w:rsidRPr="00266F39" w:rsidRDefault="003055EB" w:rsidP="00060B73">
            <w:pPr>
              <w:jc w:val="both"/>
            </w:pPr>
          </w:p>
        </w:tc>
        <w:tc>
          <w:tcPr>
            <w:tcW w:w="1728" w:type="dxa"/>
          </w:tcPr>
          <w:p w14:paraId="147564B9" w14:textId="77777777" w:rsidR="003055EB" w:rsidRPr="00266F39" w:rsidRDefault="003055EB" w:rsidP="00060B73">
            <w:pPr>
              <w:jc w:val="both"/>
            </w:pPr>
          </w:p>
        </w:tc>
      </w:tr>
      <w:tr w:rsidR="003055EB" w:rsidRPr="00266F39" w14:paraId="4E52613E" w14:textId="77777777" w:rsidTr="00601494">
        <w:trPr>
          <w:trHeight w:hRule="exact" w:val="263"/>
        </w:trPr>
        <w:tc>
          <w:tcPr>
            <w:tcW w:w="3192" w:type="dxa"/>
          </w:tcPr>
          <w:p w14:paraId="52D788F9" w14:textId="77777777" w:rsidR="003055EB" w:rsidRPr="00266F39" w:rsidRDefault="003055EB" w:rsidP="00060B73">
            <w:pPr>
              <w:jc w:val="both"/>
            </w:pPr>
          </w:p>
        </w:tc>
        <w:tc>
          <w:tcPr>
            <w:tcW w:w="4656" w:type="dxa"/>
          </w:tcPr>
          <w:p w14:paraId="31AEA661" w14:textId="77777777" w:rsidR="003055EB" w:rsidRPr="00266F39" w:rsidRDefault="003055EB" w:rsidP="00060B73">
            <w:pPr>
              <w:jc w:val="both"/>
            </w:pPr>
          </w:p>
        </w:tc>
        <w:tc>
          <w:tcPr>
            <w:tcW w:w="1728" w:type="dxa"/>
          </w:tcPr>
          <w:p w14:paraId="14319CA0" w14:textId="77777777" w:rsidR="003055EB" w:rsidRPr="00266F39" w:rsidRDefault="003055EB" w:rsidP="00060B73">
            <w:pPr>
              <w:jc w:val="both"/>
            </w:pPr>
          </w:p>
        </w:tc>
      </w:tr>
      <w:tr w:rsidR="003055EB" w:rsidRPr="00266F39" w14:paraId="47F23B36" w14:textId="77777777" w:rsidTr="00601494">
        <w:trPr>
          <w:trHeight w:hRule="exact" w:val="263"/>
        </w:trPr>
        <w:tc>
          <w:tcPr>
            <w:tcW w:w="3192" w:type="dxa"/>
          </w:tcPr>
          <w:p w14:paraId="49696D6D" w14:textId="77777777" w:rsidR="003055EB" w:rsidRPr="00266F39" w:rsidRDefault="003055EB" w:rsidP="00060B73">
            <w:pPr>
              <w:jc w:val="both"/>
            </w:pPr>
          </w:p>
        </w:tc>
        <w:tc>
          <w:tcPr>
            <w:tcW w:w="4656" w:type="dxa"/>
          </w:tcPr>
          <w:p w14:paraId="6C97C9A2" w14:textId="77777777" w:rsidR="003055EB" w:rsidRPr="00266F39" w:rsidRDefault="003055EB" w:rsidP="00060B73">
            <w:pPr>
              <w:jc w:val="both"/>
            </w:pPr>
          </w:p>
        </w:tc>
        <w:tc>
          <w:tcPr>
            <w:tcW w:w="1728" w:type="dxa"/>
          </w:tcPr>
          <w:p w14:paraId="161F404B" w14:textId="77777777" w:rsidR="003055EB" w:rsidRPr="00266F39" w:rsidRDefault="003055EB" w:rsidP="00060B73">
            <w:pPr>
              <w:jc w:val="both"/>
            </w:pPr>
          </w:p>
        </w:tc>
      </w:tr>
      <w:tr w:rsidR="003055EB" w:rsidRPr="00266F39" w14:paraId="3A3E4C65" w14:textId="77777777" w:rsidTr="00601494">
        <w:trPr>
          <w:trHeight w:hRule="exact" w:val="263"/>
        </w:trPr>
        <w:tc>
          <w:tcPr>
            <w:tcW w:w="3192" w:type="dxa"/>
          </w:tcPr>
          <w:p w14:paraId="32D668C6" w14:textId="77777777" w:rsidR="003055EB" w:rsidRPr="00266F39" w:rsidRDefault="003055EB" w:rsidP="00060B73">
            <w:pPr>
              <w:jc w:val="both"/>
            </w:pPr>
          </w:p>
        </w:tc>
        <w:tc>
          <w:tcPr>
            <w:tcW w:w="4656" w:type="dxa"/>
          </w:tcPr>
          <w:p w14:paraId="667E4BD2" w14:textId="77777777" w:rsidR="003055EB" w:rsidRPr="00266F39" w:rsidRDefault="003055EB" w:rsidP="00060B73">
            <w:pPr>
              <w:jc w:val="both"/>
            </w:pPr>
          </w:p>
        </w:tc>
        <w:tc>
          <w:tcPr>
            <w:tcW w:w="1728" w:type="dxa"/>
          </w:tcPr>
          <w:p w14:paraId="162F939B" w14:textId="77777777" w:rsidR="003055EB" w:rsidRPr="00266F39" w:rsidRDefault="003055EB" w:rsidP="00060B73">
            <w:pPr>
              <w:jc w:val="both"/>
            </w:pPr>
          </w:p>
        </w:tc>
      </w:tr>
      <w:tr w:rsidR="003055EB" w:rsidRPr="00266F39" w14:paraId="42512737" w14:textId="77777777" w:rsidTr="00601494">
        <w:trPr>
          <w:trHeight w:hRule="exact" w:val="263"/>
        </w:trPr>
        <w:tc>
          <w:tcPr>
            <w:tcW w:w="3192" w:type="dxa"/>
          </w:tcPr>
          <w:p w14:paraId="0305832E" w14:textId="77777777" w:rsidR="003055EB" w:rsidRPr="00266F39" w:rsidRDefault="003055EB" w:rsidP="00060B73">
            <w:pPr>
              <w:jc w:val="both"/>
            </w:pPr>
          </w:p>
          <w:p w14:paraId="05862FF1" w14:textId="77777777" w:rsidR="003055EB" w:rsidRPr="00266F39" w:rsidRDefault="003055EB" w:rsidP="00060B73">
            <w:pPr>
              <w:jc w:val="both"/>
            </w:pPr>
          </w:p>
        </w:tc>
        <w:tc>
          <w:tcPr>
            <w:tcW w:w="4656" w:type="dxa"/>
          </w:tcPr>
          <w:p w14:paraId="07E9D4D2" w14:textId="77777777" w:rsidR="003055EB" w:rsidRPr="00266F39" w:rsidRDefault="003055EB" w:rsidP="00060B73">
            <w:pPr>
              <w:jc w:val="both"/>
            </w:pPr>
          </w:p>
        </w:tc>
        <w:tc>
          <w:tcPr>
            <w:tcW w:w="1728" w:type="dxa"/>
          </w:tcPr>
          <w:p w14:paraId="30964376" w14:textId="77777777" w:rsidR="003055EB" w:rsidRPr="00266F39" w:rsidRDefault="003055EB" w:rsidP="00060B73">
            <w:pPr>
              <w:jc w:val="both"/>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4656"/>
              <w:gridCol w:w="1728"/>
            </w:tblGrid>
            <w:tr w:rsidR="003055EB" w:rsidRPr="00266F39" w14:paraId="6EDB1E12" w14:textId="77777777" w:rsidTr="003055EB">
              <w:trPr>
                <w:trHeight w:hRule="exact" w:val="263"/>
              </w:trPr>
              <w:tc>
                <w:tcPr>
                  <w:tcW w:w="3192" w:type="dxa"/>
                </w:tcPr>
                <w:p w14:paraId="0FA6E5E2" w14:textId="77777777" w:rsidR="003055EB" w:rsidRPr="00266F39" w:rsidRDefault="003055EB" w:rsidP="00060B73">
                  <w:pPr>
                    <w:jc w:val="both"/>
                  </w:pPr>
                </w:p>
              </w:tc>
              <w:tc>
                <w:tcPr>
                  <w:tcW w:w="4656" w:type="dxa"/>
                </w:tcPr>
                <w:p w14:paraId="10CDBDC9" w14:textId="77777777" w:rsidR="003055EB" w:rsidRPr="00266F39" w:rsidRDefault="003055EB" w:rsidP="00060B73">
                  <w:pPr>
                    <w:jc w:val="both"/>
                  </w:pPr>
                </w:p>
              </w:tc>
              <w:tc>
                <w:tcPr>
                  <w:tcW w:w="1728" w:type="dxa"/>
                </w:tcPr>
                <w:p w14:paraId="3FF681B7" w14:textId="77777777" w:rsidR="003055EB" w:rsidRPr="00266F39" w:rsidRDefault="003055EB" w:rsidP="00060B73">
                  <w:pPr>
                    <w:jc w:val="both"/>
                  </w:pPr>
                </w:p>
              </w:tc>
            </w:tr>
            <w:tr w:rsidR="003055EB" w:rsidRPr="00266F39" w14:paraId="3FB73EF7" w14:textId="77777777" w:rsidTr="003055EB">
              <w:trPr>
                <w:trHeight w:hRule="exact" w:val="263"/>
              </w:trPr>
              <w:tc>
                <w:tcPr>
                  <w:tcW w:w="3192" w:type="dxa"/>
                </w:tcPr>
                <w:p w14:paraId="671D9B83" w14:textId="77777777" w:rsidR="003055EB" w:rsidRPr="00266F39" w:rsidRDefault="003055EB" w:rsidP="00060B73">
                  <w:pPr>
                    <w:jc w:val="both"/>
                  </w:pPr>
                </w:p>
              </w:tc>
              <w:tc>
                <w:tcPr>
                  <w:tcW w:w="4656" w:type="dxa"/>
                </w:tcPr>
                <w:p w14:paraId="75E3DDE8" w14:textId="77777777" w:rsidR="003055EB" w:rsidRPr="00266F39" w:rsidRDefault="003055EB" w:rsidP="00060B73">
                  <w:pPr>
                    <w:jc w:val="both"/>
                  </w:pPr>
                </w:p>
              </w:tc>
              <w:tc>
                <w:tcPr>
                  <w:tcW w:w="1728" w:type="dxa"/>
                </w:tcPr>
                <w:p w14:paraId="41C50E02" w14:textId="77777777" w:rsidR="003055EB" w:rsidRPr="00266F39" w:rsidRDefault="003055EB" w:rsidP="00060B73">
                  <w:pPr>
                    <w:jc w:val="both"/>
                  </w:pPr>
                </w:p>
              </w:tc>
            </w:tr>
            <w:tr w:rsidR="003055EB" w:rsidRPr="00266F39" w14:paraId="2508E3D5" w14:textId="77777777" w:rsidTr="003055EB">
              <w:trPr>
                <w:trHeight w:hRule="exact" w:val="263"/>
              </w:trPr>
              <w:tc>
                <w:tcPr>
                  <w:tcW w:w="3192" w:type="dxa"/>
                </w:tcPr>
                <w:p w14:paraId="73F75435" w14:textId="77777777" w:rsidR="003055EB" w:rsidRPr="00266F39" w:rsidRDefault="003055EB" w:rsidP="00060B73">
                  <w:pPr>
                    <w:jc w:val="both"/>
                  </w:pPr>
                </w:p>
              </w:tc>
              <w:tc>
                <w:tcPr>
                  <w:tcW w:w="4656" w:type="dxa"/>
                </w:tcPr>
                <w:p w14:paraId="72666438" w14:textId="77777777" w:rsidR="003055EB" w:rsidRPr="00266F39" w:rsidRDefault="003055EB" w:rsidP="00060B73">
                  <w:pPr>
                    <w:jc w:val="both"/>
                  </w:pPr>
                </w:p>
              </w:tc>
              <w:tc>
                <w:tcPr>
                  <w:tcW w:w="1728" w:type="dxa"/>
                </w:tcPr>
                <w:p w14:paraId="5D1FB8FF" w14:textId="77777777" w:rsidR="003055EB" w:rsidRPr="00266F39" w:rsidRDefault="003055EB" w:rsidP="00060B73">
                  <w:pPr>
                    <w:jc w:val="both"/>
                  </w:pPr>
                </w:p>
              </w:tc>
            </w:tr>
            <w:tr w:rsidR="003055EB" w:rsidRPr="00266F39" w14:paraId="136F076D" w14:textId="77777777" w:rsidTr="003055EB">
              <w:trPr>
                <w:trHeight w:hRule="exact" w:val="263"/>
              </w:trPr>
              <w:tc>
                <w:tcPr>
                  <w:tcW w:w="3192" w:type="dxa"/>
                </w:tcPr>
                <w:p w14:paraId="61192A02" w14:textId="77777777" w:rsidR="003055EB" w:rsidRPr="00266F39" w:rsidRDefault="003055EB" w:rsidP="00060B73">
                  <w:pPr>
                    <w:jc w:val="both"/>
                  </w:pPr>
                </w:p>
              </w:tc>
              <w:tc>
                <w:tcPr>
                  <w:tcW w:w="4656" w:type="dxa"/>
                </w:tcPr>
                <w:p w14:paraId="1D6D8172" w14:textId="77777777" w:rsidR="003055EB" w:rsidRPr="00266F39" w:rsidRDefault="003055EB" w:rsidP="00060B73">
                  <w:pPr>
                    <w:jc w:val="both"/>
                  </w:pPr>
                </w:p>
              </w:tc>
              <w:tc>
                <w:tcPr>
                  <w:tcW w:w="1728" w:type="dxa"/>
                </w:tcPr>
                <w:p w14:paraId="0D0BA96A" w14:textId="77777777" w:rsidR="003055EB" w:rsidRPr="00266F39" w:rsidRDefault="003055EB" w:rsidP="00060B73">
                  <w:pPr>
                    <w:jc w:val="both"/>
                  </w:pPr>
                </w:p>
              </w:tc>
            </w:tr>
            <w:tr w:rsidR="003055EB" w:rsidRPr="00266F39" w14:paraId="6EB641AF" w14:textId="77777777" w:rsidTr="003055EB">
              <w:trPr>
                <w:trHeight w:hRule="exact" w:val="263"/>
              </w:trPr>
              <w:tc>
                <w:tcPr>
                  <w:tcW w:w="3192" w:type="dxa"/>
                </w:tcPr>
                <w:p w14:paraId="257C91C1" w14:textId="77777777" w:rsidR="003055EB" w:rsidRPr="00266F39" w:rsidRDefault="003055EB" w:rsidP="00060B73">
                  <w:pPr>
                    <w:jc w:val="both"/>
                  </w:pPr>
                </w:p>
              </w:tc>
              <w:tc>
                <w:tcPr>
                  <w:tcW w:w="4656" w:type="dxa"/>
                </w:tcPr>
                <w:p w14:paraId="36F05296" w14:textId="77777777" w:rsidR="003055EB" w:rsidRPr="00266F39" w:rsidRDefault="003055EB" w:rsidP="00060B73">
                  <w:pPr>
                    <w:jc w:val="both"/>
                  </w:pPr>
                </w:p>
              </w:tc>
              <w:tc>
                <w:tcPr>
                  <w:tcW w:w="1728" w:type="dxa"/>
                </w:tcPr>
                <w:p w14:paraId="3C9D042F" w14:textId="77777777" w:rsidR="003055EB" w:rsidRPr="00266F39" w:rsidRDefault="003055EB" w:rsidP="00060B73">
                  <w:pPr>
                    <w:jc w:val="both"/>
                  </w:pPr>
                </w:p>
              </w:tc>
            </w:tr>
            <w:tr w:rsidR="003055EB" w:rsidRPr="00266F39" w14:paraId="5C743F59" w14:textId="77777777" w:rsidTr="003055EB">
              <w:trPr>
                <w:trHeight w:hRule="exact" w:val="263"/>
              </w:trPr>
              <w:tc>
                <w:tcPr>
                  <w:tcW w:w="3192" w:type="dxa"/>
                </w:tcPr>
                <w:p w14:paraId="6102C2C5" w14:textId="77777777" w:rsidR="003055EB" w:rsidRPr="00266F39" w:rsidRDefault="003055EB" w:rsidP="00060B73">
                  <w:pPr>
                    <w:jc w:val="both"/>
                  </w:pPr>
                </w:p>
              </w:tc>
              <w:tc>
                <w:tcPr>
                  <w:tcW w:w="4656" w:type="dxa"/>
                </w:tcPr>
                <w:p w14:paraId="41F6E47F" w14:textId="77777777" w:rsidR="003055EB" w:rsidRPr="00266F39" w:rsidRDefault="003055EB" w:rsidP="00060B73">
                  <w:pPr>
                    <w:jc w:val="both"/>
                  </w:pPr>
                </w:p>
              </w:tc>
              <w:tc>
                <w:tcPr>
                  <w:tcW w:w="1728" w:type="dxa"/>
                </w:tcPr>
                <w:p w14:paraId="37A8A950" w14:textId="77777777" w:rsidR="003055EB" w:rsidRPr="00266F39" w:rsidRDefault="003055EB" w:rsidP="00060B73">
                  <w:pPr>
                    <w:jc w:val="both"/>
                  </w:pPr>
                </w:p>
              </w:tc>
            </w:tr>
          </w:tbl>
          <w:p w14:paraId="72AF18A3" w14:textId="77777777" w:rsidR="003055EB" w:rsidRPr="00266F39" w:rsidRDefault="003055EB" w:rsidP="00060B73">
            <w:pPr>
              <w:jc w:val="both"/>
            </w:pPr>
          </w:p>
        </w:tc>
      </w:tr>
      <w:tr w:rsidR="003055EB" w:rsidRPr="00266F39" w14:paraId="77E2691C"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3E5A4884"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289CBA22"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1F9D7D73" w14:textId="77777777" w:rsidR="003055EB" w:rsidRPr="00266F39" w:rsidRDefault="003055EB" w:rsidP="00060B73">
            <w:pPr>
              <w:jc w:val="both"/>
            </w:pPr>
          </w:p>
        </w:tc>
      </w:tr>
      <w:tr w:rsidR="003055EB" w:rsidRPr="00266F39" w14:paraId="13E436AF"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3E74A30"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1B15E663"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32341A5D" w14:textId="77777777" w:rsidR="003055EB" w:rsidRPr="00266F39" w:rsidRDefault="003055EB" w:rsidP="00060B73">
            <w:pPr>
              <w:jc w:val="both"/>
            </w:pPr>
          </w:p>
        </w:tc>
      </w:tr>
      <w:tr w:rsidR="003055EB" w:rsidRPr="00266F39" w14:paraId="402ED5F8"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35128355"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224530B8"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536AB857" w14:textId="77777777" w:rsidR="003055EB" w:rsidRPr="00266F39" w:rsidRDefault="003055EB" w:rsidP="00060B73">
            <w:pPr>
              <w:jc w:val="both"/>
            </w:pPr>
          </w:p>
        </w:tc>
      </w:tr>
      <w:tr w:rsidR="003055EB" w:rsidRPr="00266F39" w14:paraId="55900564"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5FD3684E"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4C5550AD"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0004DC9C" w14:textId="77777777" w:rsidR="003055EB" w:rsidRPr="00266F39" w:rsidRDefault="003055EB" w:rsidP="00060B73">
            <w:pPr>
              <w:jc w:val="both"/>
            </w:pPr>
          </w:p>
        </w:tc>
      </w:tr>
      <w:tr w:rsidR="003055EB" w:rsidRPr="00266F39" w14:paraId="13912154"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112BBA6E"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559BBAEB"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525EA29C" w14:textId="77777777" w:rsidR="003055EB" w:rsidRPr="00266F39" w:rsidRDefault="003055EB" w:rsidP="00060B73">
            <w:pPr>
              <w:jc w:val="both"/>
            </w:pPr>
          </w:p>
        </w:tc>
      </w:tr>
      <w:tr w:rsidR="003055EB" w:rsidRPr="00266F39" w14:paraId="00569EC0"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1B84126"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54A81A08"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4FFB8CD5" w14:textId="77777777" w:rsidR="003055EB" w:rsidRPr="00266F39" w:rsidRDefault="003055EB" w:rsidP="00060B73">
            <w:pPr>
              <w:jc w:val="both"/>
            </w:pPr>
          </w:p>
        </w:tc>
      </w:tr>
      <w:tr w:rsidR="003055EB" w:rsidRPr="00266F39" w14:paraId="6C56E175"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1614D749"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3893D374"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1A23D95F" w14:textId="77777777" w:rsidR="003055EB" w:rsidRPr="00266F39" w:rsidRDefault="003055EB" w:rsidP="00060B73">
            <w:pPr>
              <w:jc w:val="both"/>
            </w:pPr>
          </w:p>
        </w:tc>
      </w:tr>
      <w:tr w:rsidR="003055EB" w:rsidRPr="00266F39" w14:paraId="05D97041"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5C143E70"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0FAC2F20"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5B988955" w14:textId="77777777" w:rsidR="003055EB" w:rsidRPr="00266F39" w:rsidRDefault="003055EB" w:rsidP="00060B73">
            <w:pPr>
              <w:jc w:val="both"/>
            </w:pPr>
          </w:p>
        </w:tc>
      </w:tr>
      <w:tr w:rsidR="003055EB" w:rsidRPr="00266F39" w14:paraId="05D5D21A"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01B41016"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73D9BE62"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03699DC2" w14:textId="77777777" w:rsidR="003055EB" w:rsidRPr="00266F39" w:rsidRDefault="003055EB" w:rsidP="00060B73">
            <w:pPr>
              <w:jc w:val="both"/>
            </w:pPr>
          </w:p>
        </w:tc>
      </w:tr>
      <w:tr w:rsidR="003055EB" w:rsidRPr="00266F39" w14:paraId="390CA545"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76E9F2E1"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08178DDD"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0AAA0EF6" w14:textId="77777777" w:rsidR="003055EB" w:rsidRPr="00266F39" w:rsidRDefault="003055EB" w:rsidP="00060B73">
            <w:pPr>
              <w:jc w:val="both"/>
            </w:pPr>
          </w:p>
        </w:tc>
      </w:tr>
      <w:tr w:rsidR="003055EB" w:rsidRPr="00266F39" w14:paraId="4697C24B"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352D20DB"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1F5254C4"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348AA990" w14:textId="77777777" w:rsidR="003055EB" w:rsidRPr="00266F39" w:rsidRDefault="003055EB" w:rsidP="00060B73">
            <w:pPr>
              <w:jc w:val="both"/>
            </w:pPr>
          </w:p>
        </w:tc>
      </w:tr>
      <w:tr w:rsidR="003055EB" w:rsidRPr="00266F39" w14:paraId="253F1884"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47058DF0"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3B231019"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4B2D55BD" w14:textId="77777777" w:rsidR="003055EB" w:rsidRPr="00266F39" w:rsidRDefault="003055EB" w:rsidP="00060B73">
            <w:pPr>
              <w:jc w:val="both"/>
            </w:pPr>
          </w:p>
        </w:tc>
      </w:tr>
      <w:tr w:rsidR="003055EB" w:rsidRPr="00266F39" w14:paraId="25988AF0"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009C462A"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063C744E"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58468CE8" w14:textId="77777777" w:rsidR="003055EB" w:rsidRPr="00266F39" w:rsidRDefault="003055EB" w:rsidP="00060B73">
            <w:pPr>
              <w:jc w:val="both"/>
            </w:pPr>
          </w:p>
        </w:tc>
      </w:tr>
      <w:tr w:rsidR="003055EB" w:rsidRPr="00266F39" w14:paraId="0EFD24F4"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6816EDEE"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52B2AE02"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2BCA67CE" w14:textId="77777777" w:rsidR="003055EB" w:rsidRPr="00266F39" w:rsidRDefault="003055EB" w:rsidP="00060B73">
            <w:pPr>
              <w:jc w:val="both"/>
            </w:pPr>
          </w:p>
        </w:tc>
      </w:tr>
      <w:tr w:rsidR="003055EB" w:rsidRPr="00266F39" w14:paraId="2B275736"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207F5353"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4FAC50D9"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20A6696E" w14:textId="77777777" w:rsidR="003055EB" w:rsidRPr="00266F39" w:rsidRDefault="003055EB" w:rsidP="00060B73">
            <w:pPr>
              <w:jc w:val="both"/>
            </w:pPr>
          </w:p>
        </w:tc>
      </w:tr>
      <w:tr w:rsidR="003055EB" w:rsidRPr="00266F39" w14:paraId="69A86EC9"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1F497994"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60C9D6C4"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3A40F94A" w14:textId="77777777" w:rsidR="003055EB" w:rsidRPr="00266F39" w:rsidRDefault="003055EB" w:rsidP="00060B73">
            <w:pPr>
              <w:jc w:val="both"/>
            </w:pPr>
          </w:p>
        </w:tc>
      </w:tr>
      <w:tr w:rsidR="003055EB" w:rsidRPr="00266F39" w14:paraId="31685520"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7DAF0C3A"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3F750CE6"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087CA8E7" w14:textId="77777777" w:rsidR="003055EB" w:rsidRPr="00266F39" w:rsidRDefault="003055EB" w:rsidP="00060B73">
            <w:pPr>
              <w:jc w:val="both"/>
            </w:pPr>
          </w:p>
        </w:tc>
      </w:tr>
      <w:tr w:rsidR="003055EB" w:rsidRPr="00266F39" w14:paraId="4FCCF91F" w14:textId="77777777" w:rsidTr="00601494">
        <w:trPr>
          <w:trHeight w:hRule="exact" w:val="263"/>
        </w:trPr>
        <w:tc>
          <w:tcPr>
            <w:tcW w:w="3192" w:type="dxa"/>
            <w:tcBorders>
              <w:top w:val="single" w:sz="4" w:space="0" w:color="000000"/>
              <w:left w:val="single" w:sz="4" w:space="0" w:color="000000"/>
              <w:bottom w:val="single" w:sz="4" w:space="0" w:color="000000"/>
              <w:right w:val="single" w:sz="4" w:space="0" w:color="000000"/>
            </w:tcBorders>
          </w:tcPr>
          <w:p w14:paraId="0A9670BD" w14:textId="77777777" w:rsidR="003055EB" w:rsidRPr="00266F39" w:rsidRDefault="003055EB" w:rsidP="00060B73">
            <w:pPr>
              <w:jc w:val="both"/>
            </w:pPr>
          </w:p>
        </w:tc>
        <w:tc>
          <w:tcPr>
            <w:tcW w:w="4656" w:type="dxa"/>
            <w:tcBorders>
              <w:top w:val="single" w:sz="4" w:space="0" w:color="000000"/>
              <w:left w:val="single" w:sz="4" w:space="0" w:color="000000"/>
              <w:bottom w:val="single" w:sz="4" w:space="0" w:color="000000"/>
              <w:right w:val="single" w:sz="4" w:space="0" w:color="000000"/>
            </w:tcBorders>
          </w:tcPr>
          <w:p w14:paraId="486FBA68" w14:textId="77777777" w:rsidR="003055EB" w:rsidRPr="00266F39" w:rsidRDefault="003055EB" w:rsidP="00060B73">
            <w:pPr>
              <w:jc w:val="both"/>
            </w:pPr>
          </w:p>
        </w:tc>
        <w:tc>
          <w:tcPr>
            <w:tcW w:w="1728" w:type="dxa"/>
            <w:tcBorders>
              <w:top w:val="single" w:sz="4" w:space="0" w:color="000000"/>
              <w:left w:val="single" w:sz="4" w:space="0" w:color="000000"/>
              <w:bottom w:val="single" w:sz="4" w:space="0" w:color="000000"/>
              <w:right w:val="single" w:sz="4" w:space="0" w:color="000000"/>
            </w:tcBorders>
          </w:tcPr>
          <w:p w14:paraId="014F0705" w14:textId="77777777" w:rsidR="003055EB" w:rsidRPr="00266F39" w:rsidRDefault="003055EB" w:rsidP="00060B73">
            <w:pPr>
              <w:jc w:val="both"/>
            </w:pPr>
          </w:p>
        </w:tc>
      </w:tr>
    </w:tbl>
    <w:p w14:paraId="057DFDD9" w14:textId="77777777" w:rsidR="004A3166" w:rsidRPr="00266F39" w:rsidRDefault="004A3166" w:rsidP="00060B73">
      <w:pPr>
        <w:ind w:left="760" w:right="62"/>
        <w:jc w:val="both"/>
        <w:rPr>
          <w:b/>
        </w:rPr>
      </w:pPr>
      <w:r w:rsidRPr="00266F39">
        <w:rPr>
          <w:b/>
        </w:rPr>
        <w:t>Im</w:t>
      </w:r>
      <w:r w:rsidR="00067DB9" w:rsidRPr="00266F39">
        <w:rPr>
          <w:b/>
        </w:rPr>
        <w:t xml:space="preserve">portant:  </w:t>
      </w:r>
      <w:r w:rsidRPr="00266F39">
        <w:rPr>
          <w:b/>
        </w:rPr>
        <w:t xml:space="preserve">Fall exposures must be eliminated by engineering controls, i.e. guard rails, whenever possible. Personal fall arrest systems </w:t>
      </w:r>
      <w:r w:rsidR="003055EB" w:rsidRPr="00266F39">
        <w:rPr>
          <w:b/>
        </w:rPr>
        <w:t>shall be used ONLY when no other method of protection is possible</w:t>
      </w:r>
      <w:r w:rsidRPr="00266F39">
        <w:rPr>
          <w:b/>
        </w:rPr>
        <w:t>.</w:t>
      </w:r>
    </w:p>
    <w:p w14:paraId="4D8015C5" w14:textId="77777777" w:rsidR="008678E0" w:rsidRDefault="008678E0" w:rsidP="00060B73">
      <w:pPr>
        <w:jc w:val="both"/>
        <w:rPr>
          <w:rFonts w:ascii="Goudy Old Style" w:hAnsi="Goudy Old Style"/>
          <w:sz w:val="16"/>
        </w:rPr>
        <w:sectPr w:rsidR="008678E0" w:rsidSect="000E1CE2">
          <w:footerReference w:type="default" r:id="rId9"/>
          <w:pgSz w:w="12240" w:h="15840"/>
          <w:pgMar w:top="1440" w:right="1710" w:bottom="1440" w:left="1440" w:header="720" w:footer="720" w:gutter="0"/>
          <w:cols w:space="720"/>
          <w:docGrid w:linePitch="299"/>
        </w:sectPr>
      </w:pPr>
    </w:p>
    <w:p w14:paraId="45CFF94A" w14:textId="77777777" w:rsidR="001F6414" w:rsidRDefault="001F6414" w:rsidP="00060B73">
      <w:pPr>
        <w:ind w:left="760" w:right="62"/>
        <w:jc w:val="both"/>
        <w:rPr>
          <w:b/>
        </w:rPr>
      </w:pPr>
    </w:p>
    <w:p w14:paraId="569B53BD" w14:textId="77777777" w:rsidR="001F6414" w:rsidRDefault="005A7BFB" w:rsidP="00060B73">
      <w:pPr>
        <w:ind w:left="760" w:right="62"/>
        <w:jc w:val="both"/>
        <w:rPr>
          <w:b/>
        </w:rPr>
      </w:pPr>
      <w:r>
        <w:rPr>
          <w:b/>
        </w:rPr>
        <w:t xml:space="preserve">Date: ___________   Person completing form: _____________________________ </w:t>
      </w:r>
      <w:r w:rsidR="004A3166">
        <w:rPr>
          <w:b/>
        </w:rPr>
        <w:t>Dept.</w:t>
      </w:r>
      <w:r>
        <w:rPr>
          <w:b/>
        </w:rPr>
        <w:t>: ____________</w:t>
      </w:r>
    </w:p>
    <w:p w14:paraId="1FE85AEB" w14:textId="77777777" w:rsidR="004A3166" w:rsidRDefault="004A3166" w:rsidP="00060B73">
      <w:pPr>
        <w:ind w:left="760" w:right="62"/>
        <w:jc w:val="both"/>
        <w:rPr>
          <w:b/>
        </w:rPr>
      </w:pPr>
      <w:r>
        <w:rPr>
          <w:b/>
        </w:rPr>
        <w:t>Location of the work:  _________________________________________________</w:t>
      </w:r>
    </w:p>
    <w:p w14:paraId="2FF4BA5F" w14:textId="77777777" w:rsidR="008678E0" w:rsidRDefault="00D96CD2" w:rsidP="00060B73">
      <w:pPr>
        <w:pStyle w:val="BodyText"/>
        <w:spacing w:before="3"/>
        <w:jc w:val="both"/>
        <w:rPr>
          <w:b/>
          <w:sz w:val="12"/>
        </w:rPr>
      </w:pPr>
      <w:r>
        <w:rPr>
          <w:noProof/>
        </w:rPr>
        <mc:AlternateContent>
          <mc:Choice Requires="wps">
            <w:drawing>
              <wp:anchor distT="0" distB="0" distL="0" distR="0" simplePos="0" relativeHeight="251661824" behindDoc="0" locked="0" layoutInCell="1" allowOverlap="1" wp14:anchorId="714ED90C" wp14:editId="78E9878F">
                <wp:simplePos x="0" y="0"/>
                <wp:positionH relativeFrom="page">
                  <wp:posOffset>788035</wp:posOffset>
                </wp:positionH>
                <wp:positionV relativeFrom="paragraph">
                  <wp:posOffset>120650</wp:posOffset>
                </wp:positionV>
                <wp:extent cx="6120765" cy="222250"/>
                <wp:effectExtent l="6985" t="8890" r="6350" b="69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22250"/>
                        </a:xfrm>
                        <a:prstGeom prst="rect">
                          <a:avLst/>
                        </a:prstGeom>
                        <a:solidFill>
                          <a:srgbClr val="0000FF"/>
                        </a:solidFill>
                        <a:ln w="12191">
                          <a:solidFill>
                            <a:srgbClr val="000000"/>
                          </a:solidFill>
                          <a:prstDash val="solid"/>
                          <a:miter lim="800000"/>
                          <a:headEnd/>
                          <a:tailEnd/>
                        </a:ln>
                      </wps:spPr>
                      <wps:txbx>
                        <w:txbxContent>
                          <w:p w14:paraId="2B99CE53" w14:textId="77777777" w:rsidR="00725529" w:rsidRDefault="00725529">
                            <w:pPr>
                              <w:spacing w:before="37"/>
                              <w:ind w:left="3806" w:right="3686"/>
                              <w:jc w:val="center"/>
                              <w:rPr>
                                <w:b/>
                              </w:rPr>
                            </w:pPr>
                            <w:r>
                              <w:rPr>
                                <w:b/>
                                <w:color w:val="FFFFFF"/>
                              </w:rPr>
                              <w:t>Fall Protection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05pt;margin-top:9.5pt;width:481.95pt;height:1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" fillcolor="blue" strokeweight=".33864mm">
                <v:textbox inset="0,0,0,0">
                  <w:txbxContent>
                    <w:p w:rsidR="00725529" w:rsidRDefault="00725529">
                      <w:pPr>
                        <w:spacing w:before="37"/>
                        <w:ind w:left="3806" w:right="3686"/>
                        <w:jc w:val="center"/>
                        <w:rPr>
                          <w:b/>
                        </w:rPr>
                      </w:pPr>
                      <w:r>
                        <w:rPr>
                          <w:b/>
                          <w:color w:val="FFFFFF"/>
                        </w:rPr>
                        <w:t>Fall Protection Checklist</w:t>
                      </w:r>
                    </w:p>
                  </w:txbxContent>
                </v:textbox>
                <w10:wrap type="topAndBottom" anchorx="page"/>
              </v:shape>
            </w:pict>
          </mc:Fallback>
        </mc:AlternateContent>
      </w:r>
    </w:p>
    <w:p w14:paraId="5A9E8F8C" w14:textId="77777777" w:rsidR="008678E0" w:rsidRDefault="008678E0" w:rsidP="00060B73">
      <w:pPr>
        <w:pStyle w:val="BodyText"/>
        <w:spacing w:before="3"/>
        <w:jc w:val="both"/>
        <w:rPr>
          <w:b/>
          <w:sz w:val="19"/>
        </w:rPr>
      </w:pPr>
    </w:p>
    <w:tbl>
      <w:tblPr>
        <w:tblW w:w="9681" w:type="dxa"/>
        <w:tblInd w:w="6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81"/>
        <w:gridCol w:w="810"/>
        <w:gridCol w:w="990"/>
      </w:tblGrid>
      <w:tr w:rsidR="008678E0" w14:paraId="07E17F0A" w14:textId="77777777" w:rsidTr="00DF2825">
        <w:trPr>
          <w:trHeight w:hRule="exact" w:val="277"/>
        </w:trPr>
        <w:tc>
          <w:tcPr>
            <w:tcW w:w="7881" w:type="dxa"/>
            <w:tcBorders>
              <w:bottom w:val="single" w:sz="6" w:space="0" w:color="000000"/>
              <w:right w:val="single" w:sz="6" w:space="0" w:color="000000"/>
            </w:tcBorders>
          </w:tcPr>
          <w:p w14:paraId="0FF5E12D" w14:textId="77777777" w:rsidR="008678E0" w:rsidRDefault="008678E0" w:rsidP="00060B73">
            <w:pPr>
              <w:jc w:val="both"/>
            </w:pPr>
          </w:p>
        </w:tc>
        <w:tc>
          <w:tcPr>
            <w:tcW w:w="810" w:type="dxa"/>
            <w:tcBorders>
              <w:left w:val="single" w:sz="6" w:space="0" w:color="000000"/>
              <w:bottom w:val="single" w:sz="6" w:space="0" w:color="000000"/>
              <w:right w:val="single" w:sz="6" w:space="0" w:color="000000"/>
            </w:tcBorders>
          </w:tcPr>
          <w:p w14:paraId="66CC43BA" w14:textId="77777777" w:rsidR="008678E0" w:rsidRDefault="007354A9" w:rsidP="00060B73">
            <w:pPr>
              <w:pStyle w:val="TableParagraph"/>
              <w:spacing w:before="0" w:line="250" w:lineRule="exact"/>
              <w:ind w:left="283"/>
              <w:jc w:val="both"/>
              <w:rPr>
                <w:b/>
              </w:rPr>
            </w:pPr>
            <w:r>
              <w:rPr>
                <w:b/>
              </w:rPr>
              <w:t>Yes</w:t>
            </w:r>
          </w:p>
        </w:tc>
        <w:tc>
          <w:tcPr>
            <w:tcW w:w="990" w:type="dxa"/>
            <w:tcBorders>
              <w:left w:val="single" w:sz="6" w:space="0" w:color="000000"/>
              <w:bottom w:val="single" w:sz="6" w:space="0" w:color="000000"/>
            </w:tcBorders>
          </w:tcPr>
          <w:p w14:paraId="454F223E" w14:textId="77777777" w:rsidR="008678E0" w:rsidRDefault="007354A9" w:rsidP="00060B73">
            <w:pPr>
              <w:pStyle w:val="TableParagraph"/>
              <w:spacing w:before="0" w:line="250" w:lineRule="exact"/>
              <w:ind w:left="343" w:right="343"/>
              <w:jc w:val="both"/>
              <w:rPr>
                <w:b/>
              </w:rPr>
            </w:pPr>
            <w:r>
              <w:rPr>
                <w:b/>
              </w:rPr>
              <w:t>N</w:t>
            </w:r>
            <w:r w:rsidR="00DF2825">
              <w:rPr>
                <w:b/>
              </w:rPr>
              <w:t>oo</w:t>
            </w:r>
            <w:r>
              <w:rPr>
                <w:b/>
              </w:rPr>
              <w:t>o</w:t>
            </w:r>
          </w:p>
        </w:tc>
      </w:tr>
      <w:tr w:rsidR="008678E0" w14:paraId="790825E8" w14:textId="77777777" w:rsidTr="00DF2825">
        <w:trPr>
          <w:trHeight w:hRule="exact" w:val="268"/>
        </w:trPr>
        <w:tc>
          <w:tcPr>
            <w:tcW w:w="9681" w:type="dxa"/>
            <w:gridSpan w:val="3"/>
            <w:tcBorders>
              <w:top w:val="single" w:sz="6" w:space="0" w:color="000000"/>
              <w:bottom w:val="single" w:sz="6" w:space="0" w:color="000000"/>
            </w:tcBorders>
            <w:shd w:val="clear" w:color="auto" w:fill="E6E6E6"/>
          </w:tcPr>
          <w:p w14:paraId="70D3664A" w14:textId="77777777" w:rsidR="008678E0" w:rsidRDefault="007354A9" w:rsidP="00060B73">
            <w:pPr>
              <w:pStyle w:val="TableParagraph"/>
              <w:spacing w:before="0" w:line="251" w:lineRule="exact"/>
              <w:jc w:val="both"/>
              <w:rPr>
                <w:b/>
              </w:rPr>
            </w:pPr>
            <w:r>
              <w:rPr>
                <w:b/>
              </w:rPr>
              <w:t>Hazards Requiring Fall Protection</w:t>
            </w:r>
          </w:p>
        </w:tc>
      </w:tr>
      <w:tr w:rsidR="008678E0" w14:paraId="326EBB04" w14:textId="77777777" w:rsidTr="00DF2825">
        <w:trPr>
          <w:trHeight w:hRule="exact" w:val="357"/>
        </w:trPr>
        <w:tc>
          <w:tcPr>
            <w:tcW w:w="7881" w:type="dxa"/>
            <w:tcBorders>
              <w:top w:val="single" w:sz="6" w:space="0" w:color="000000"/>
              <w:bottom w:val="single" w:sz="6" w:space="0" w:color="000000"/>
              <w:right w:val="single" w:sz="6" w:space="0" w:color="000000"/>
            </w:tcBorders>
          </w:tcPr>
          <w:p w14:paraId="48A32D64" w14:textId="77777777" w:rsidR="008678E0" w:rsidRDefault="004A3166" w:rsidP="00060B73">
            <w:pPr>
              <w:pStyle w:val="TableParagraph"/>
              <w:jc w:val="both"/>
            </w:pPr>
            <w:r>
              <w:t>Are the</w:t>
            </w:r>
            <w:r w:rsidR="00971F9F">
              <w:t xml:space="preserve"> walking/working surfaces</w:t>
            </w:r>
            <w:r w:rsidR="007354A9">
              <w:t xml:space="preserve"> strong enough to support the employees using them?</w:t>
            </w:r>
          </w:p>
        </w:tc>
        <w:tc>
          <w:tcPr>
            <w:tcW w:w="810" w:type="dxa"/>
            <w:tcBorders>
              <w:top w:val="single" w:sz="6" w:space="0" w:color="000000"/>
              <w:left w:val="single" w:sz="6" w:space="0" w:color="000000"/>
              <w:bottom w:val="single" w:sz="6" w:space="0" w:color="000000"/>
              <w:right w:val="single" w:sz="6" w:space="0" w:color="000000"/>
            </w:tcBorders>
          </w:tcPr>
          <w:p w14:paraId="371135C3"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2A484AEA" w14:textId="77777777" w:rsidR="008678E0" w:rsidRDefault="008678E0" w:rsidP="00060B73">
            <w:pPr>
              <w:jc w:val="both"/>
            </w:pPr>
          </w:p>
        </w:tc>
      </w:tr>
      <w:tr w:rsidR="008678E0" w14:paraId="49802646" w14:textId="77777777" w:rsidTr="00DF2825">
        <w:trPr>
          <w:trHeight w:hRule="exact" w:val="267"/>
        </w:trPr>
        <w:tc>
          <w:tcPr>
            <w:tcW w:w="9681" w:type="dxa"/>
            <w:gridSpan w:val="3"/>
            <w:tcBorders>
              <w:top w:val="single" w:sz="6" w:space="0" w:color="000000"/>
              <w:bottom w:val="single" w:sz="6" w:space="0" w:color="000000"/>
            </w:tcBorders>
            <w:shd w:val="clear" w:color="auto" w:fill="E6E6E6"/>
          </w:tcPr>
          <w:p w14:paraId="5D095148" w14:textId="77777777" w:rsidR="008678E0" w:rsidRDefault="001F6414" w:rsidP="00060B73">
            <w:pPr>
              <w:pStyle w:val="TableParagraph"/>
              <w:spacing w:before="0" w:line="251" w:lineRule="exact"/>
              <w:jc w:val="both"/>
              <w:rPr>
                <w:b/>
              </w:rPr>
            </w:pPr>
            <w:r>
              <w:rPr>
                <w:b/>
              </w:rPr>
              <w:t>Has a</w:t>
            </w:r>
            <w:r w:rsidR="007354A9">
              <w:rPr>
                <w:b/>
              </w:rPr>
              <w:t xml:space="preserve"> proper fall protection system </w:t>
            </w:r>
            <w:r>
              <w:rPr>
                <w:b/>
              </w:rPr>
              <w:t xml:space="preserve">been provided </w:t>
            </w:r>
            <w:r w:rsidR="007354A9">
              <w:rPr>
                <w:b/>
              </w:rPr>
              <w:t>in the following areas:</w:t>
            </w:r>
          </w:p>
        </w:tc>
      </w:tr>
      <w:tr w:rsidR="008678E0" w14:paraId="0A87B4AE" w14:textId="77777777" w:rsidTr="00DF2825">
        <w:trPr>
          <w:trHeight w:hRule="exact" w:val="270"/>
        </w:trPr>
        <w:tc>
          <w:tcPr>
            <w:tcW w:w="7881" w:type="dxa"/>
            <w:tcBorders>
              <w:top w:val="single" w:sz="6" w:space="0" w:color="000000"/>
              <w:bottom w:val="single" w:sz="6" w:space="0" w:color="000000"/>
              <w:right w:val="single" w:sz="6" w:space="0" w:color="000000"/>
            </w:tcBorders>
          </w:tcPr>
          <w:p w14:paraId="54493394" w14:textId="77777777" w:rsidR="008678E0" w:rsidRDefault="007354A9" w:rsidP="00060B73">
            <w:pPr>
              <w:pStyle w:val="TableParagraph"/>
              <w:jc w:val="both"/>
            </w:pPr>
            <w:r>
              <w:t>Sides and edges?</w:t>
            </w:r>
          </w:p>
        </w:tc>
        <w:tc>
          <w:tcPr>
            <w:tcW w:w="810" w:type="dxa"/>
            <w:tcBorders>
              <w:top w:val="single" w:sz="6" w:space="0" w:color="000000"/>
              <w:left w:val="single" w:sz="6" w:space="0" w:color="000000"/>
              <w:bottom w:val="single" w:sz="6" w:space="0" w:color="000000"/>
              <w:right w:val="single" w:sz="6" w:space="0" w:color="000000"/>
            </w:tcBorders>
          </w:tcPr>
          <w:p w14:paraId="174CA10A"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71CAC22A" w14:textId="77777777" w:rsidR="008678E0" w:rsidRDefault="008678E0" w:rsidP="00060B73">
            <w:pPr>
              <w:jc w:val="both"/>
            </w:pPr>
          </w:p>
        </w:tc>
      </w:tr>
      <w:tr w:rsidR="008678E0" w14:paraId="09EEDBA9" w14:textId="77777777" w:rsidTr="00DF2825">
        <w:trPr>
          <w:trHeight w:hRule="exact" w:val="270"/>
        </w:trPr>
        <w:tc>
          <w:tcPr>
            <w:tcW w:w="7881" w:type="dxa"/>
            <w:tcBorders>
              <w:top w:val="single" w:sz="6" w:space="0" w:color="000000"/>
              <w:bottom w:val="single" w:sz="6" w:space="0" w:color="000000"/>
              <w:right w:val="single" w:sz="6" w:space="0" w:color="000000"/>
            </w:tcBorders>
          </w:tcPr>
          <w:p w14:paraId="132B2E96" w14:textId="77777777" w:rsidR="008678E0" w:rsidRDefault="007354A9" w:rsidP="00060B73">
            <w:pPr>
              <w:pStyle w:val="TableParagraph"/>
              <w:jc w:val="both"/>
            </w:pPr>
            <w:r>
              <w:t>Leading edges?</w:t>
            </w:r>
          </w:p>
        </w:tc>
        <w:tc>
          <w:tcPr>
            <w:tcW w:w="810" w:type="dxa"/>
            <w:tcBorders>
              <w:top w:val="single" w:sz="6" w:space="0" w:color="000000"/>
              <w:left w:val="single" w:sz="6" w:space="0" w:color="000000"/>
              <w:bottom w:val="single" w:sz="6" w:space="0" w:color="000000"/>
              <w:right w:val="single" w:sz="6" w:space="0" w:color="000000"/>
            </w:tcBorders>
          </w:tcPr>
          <w:p w14:paraId="7AA6ECE2"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70DA8360" w14:textId="77777777" w:rsidR="008678E0" w:rsidRDefault="008678E0" w:rsidP="00060B73">
            <w:pPr>
              <w:jc w:val="both"/>
            </w:pPr>
          </w:p>
        </w:tc>
      </w:tr>
      <w:tr w:rsidR="008678E0" w14:paraId="0FC3456B" w14:textId="77777777" w:rsidTr="00DF2825">
        <w:trPr>
          <w:trHeight w:hRule="exact" w:val="270"/>
        </w:trPr>
        <w:tc>
          <w:tcPr>
            <w:tcW w:w="7881" w:type="dxa"/>
            <w:tcBorders>
              <w:top w:val="single" w:sz="6" w:space="0" w:color="000000"/>
              <w:bottom w:val="single" w:sz="6" w:space="0" w:color="000000"/>
              <w:right w:val="single" w:sz="6" w:space="0" w:color="000000"/>
            </w:tcBorders>
          </w:tcPr>
          <w:p w14:paraId="2B6D9785" w14:textId="77777777" w:rsidR="008678E0" w:rsidRDefault="007354A9" w:rsidP="00060B73">
            <w:pPr>
              <w:pStyle w:val="TableParagraph"/>
              <w:jc w:val="both"/>
            </w:pPr>
            <w:r>
              <w:t>Hoist areas?</w:t>
            </w:r>
          </w:p>
        </w:tc>
        <w:tc>
          <w:tcPr>
            <w:tcW w:w="810" w:type="dxa"/>
            <w:tcBorders>
              <w:top w:val="single" w:sz="6" w:space="0" w:color="000000"/>
              <w:left w:val="single" w:sz="6" w:space="0" w:color="000000"/>
              <w:bottom w:val="single" w:sz="6" w:space="0" w:color="000000"/>
              <w:right w:val="single" w:sz="6" w:space="0" w:color="000000"/>
            </w:tcBorders>
          </w:tcPr>
          <w:p w14:paraId="265A9AD7"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7CF2F58E" w14:textId="77777777" w:rsidR="008678E0" w:rsidRDefault="008678E0" w:rsidP="00060B73">
            <w:pPr>
              <w:jc w:val="both"/>
            </w:pPr>
          </w:p>
        </w:tc>
      </w:tr>
      <w:tr w:rsidR="008678E0" w14:paraId="5B9EC669" w14:textId="77777777" w:rsidTr="00DF2825">
        <w:trPr>
          <w:trHeight w:hRule="exact" w:val="270"/>
        </w:trPr>
        <w:tc>
          <w:tcPr>
            <w:tcW w:w="7881" w:type="dxa"/>
            <w:tcBorders>
              <w:top w:val="single" w:sz="6" w:space="0" w:color="000000"/>
              <w:bottom w:val="single" w:sz="6" w:space="0" w:color="000000"/>
              <w:right w:val="single" w:sz="6" w:space="0" w:color="000000"/>
            </w:tcBorders>
          </w:tcPr>
          <w:p w14:paraId="514AE506" w14:textId="77777777" w:rsidR="008678E0" w:rsidRDefault="007354A9" w:rsidP="00060B73">
            <w:pPr>
              <w:pStyle w:val="TableParagraph"/>
              <w:jc w:val="both"/>
            </w:pPr>
            <w:r>
              <w:t>Floor holes/skylights?</w:t>
            </w:r>
          </w:p>
        </w:tc>
        <w:tc>
          <w:tcPr>
            <w:tcW w:w="810" w:type="dxa"/>
            <w:tcBorders>
              <w:top w:val="single" w:sz="6" w:space="0" w:color="000000"/>
              <w:left w:val="single" w:sz="6" w:space="0" w:color="000000"/>
              <w:bottom w:val="single" w:sz="6" w:space="0" w:color="000000"/>
              <w:right w:val="single" w:sz="6" w:space="0" w:color="000000"/>
            </w:tcBorders>
          </w:tcPr>
          <w:p w14:paraId="4140F823"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747C3233" w14:textId="77777777" w:rsidR="008678E0" w:rsidRDefault="008678E0" w:rsidP="00060B73">
            <w:pPr>
              <w:jc w:val="both"/>
            </w:pPr>
          </w:p>
        </w:tc>
      </w:tr>
      <w:tr w:rsidR="008678E0" w14:paraId="2F50B026" w14:textId="77777777" w:rsidTr="00DF2825">
        <w:trPr>
          <w:trHeight w:hRule="exact" w:val="270"/>
        </w:trPr>
        <w:tc>
          <w:tcPr>
            <w:tcW w:w="7881" w:type="dxa"/>
            <w:tcBorders>
              <w:top w:val="single" w:sz="6" w:space="0" w:color="000000"/>
              <w:bottom w:val="single" w:sz="6" w:space="0" w:color="000000"/>
              <w:right w:val="single" w:sz="6" w:space="0" w:color="000000"/>
            </w:tcBorders>
          </w:tcPr>
          <w:p w14:paraId="752E9BF5" w14:textId="77777777" w:rsidR="008678E0" w:rsidRDefault="007354A9" w:rsidP="00060B73">
            <w:pPr>
              <w:pStyle w:val="TableParagraph"/>
              <w:jc w:val="both"/>
            </w:pPr>
            <w:r>
              <w:t>Wall holes?</w:t>
            </w:r>
          </w:p>
        </w:tc>
        <w:tc>
          <w:tcPr>
            <w:tcW w:w="810" w:type="dxa"/>
            <w:tcBorders>
              <w:top w:val="single" w:sz="6" w:space="0" w:color="000000"/>
              <w:left w:val="single" w:sz="6" w:space="0" w:color="000000"/>
              <w:bottom w:val="single" w:sz="6" w:space="0" w:color="000000"/>
              <w:right w:val="single" w:sz="6" w:space="0" w:color="000000"/>
            </w:tcBorders>
          </w:tcPr>
          <w:p w14:paraId="182202D6"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6BD396E5" w14:textId="77777777" w:rsidR="008678E0" w:rsidRDefault="008678E0" w:rsidP="00060B73">
            <w:pPr>
              <w:jc w:val="both"/>
            </w:pPr>
          </w:p>
        </w:tc>
      </w:tr>
      <w:tr w:rsidR="008678E0" w14:paraId="167912B1" w14:textId="77777777" w:rsidTr="00DF2825">
        <w:trPr>
          <w:trHeight w:hRule="exact" w:val="270"/>
        </w:trPr>
        <w:tc>
          <w:tcPr>
            <w:tcW w:w="7881" w:type="dxa"/>
            <w:tcBorders>
              <w:top w:val="single" w:sz="6" w:space="0" w:color="000000"/>
              <w:bottom w:val="single" w:sz="6" w:space="0" w:color="000000"/>
              <w:right w:val="single" w:sz="6" w:space="0" w:color="000000"/>
            </w:tcBorders>
          </w:tcPr>
          <w:p w14:paraId="45827D71" w14:textId="77777777" w:rsidR="008678E0" w:rsidRDefault="007354A9" w:rsidP="00060B73">
            <w:pPr>
              <w:pStyle w:val="TableParagraph"/>
              <w:jc w:val="both"/>
            </w:pPr>
            <w:r>
              <w:t>The face of formwork and reinforcing steel?</w:t>
            </w:r>
          </w:p>
        </w:tc>
        <w:tc>
          <w:tcPr>
            <w:tcW w:w="810" w:type="dxa"/>
            <w:tcBorders>
              <w:top w:val="single" w:sz="6" w:space="0" w:color="000000"/>
              <w:left w:val="single" w:sz="6" w:space="0" w:color="000000"/>
              <w:bottom w:val="single" w:sz="6" w:space="0" w:color="000000"/>
              <w:right w:val="single" w:sz="6" w:space="0" w:color="000000"/>
            </w:tcBorders>
          </w:tcPr>
          <w:p w14:paraId="3A133783"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0E455FCE" w14:textId="77777777" w:rsidR="008678E0" w:rsidRDefault="008678E0" w:rsidP="00060B73">
            <w:pPr>
              <w:jc w:val="both"/>
            </w:pPr>
          </w:p>
        </w:tc>
      </w:tr>
      <w:tr w:rsidR="008678E0" w14:paraId="1AC47319" w14:textId="77777777" w:rsidTr="00DF2825">
        <w:trPr>
          <w:trHeight w:hRule="exact" w:val="270"/>
        </w:trPr>
        <w:tc>
          <w:tcPr>
            <w:tcW w:w="7881" w:type="dxa"/>
            <w:tcBorders>
              <w:top w:val="single" w:sz="6" w:space="0" w:color="000000"/>
              <w:bottom w:val="single" w:sz="6" w:space="0" w:color="000000"/>
              <w:right w:val="single" w:sz="6" w:space="0" w:color="000000"/>
            </w:tcBorders>
          </w:tcPr>
          <w:p w14:paraId="3DCED443" w14:textId="77777777" w:rsidR="008678E0" w:rsidRDefault="007354A9" w:rsidP="00060B73">
            <w:pPr>
              <w:pStyle w:val="TableParagraph"/>
              <w:jc w:val="both"/>
            </w:pPr>
            <w:r>
              <w:t>Ramps, runways, walkways?</w:t>
            </w:r>
          </w:p>
        </w:tc>
        <w:tc>
          <w:tcPr>
            <w:tcW w:w="810" w:type="dxa"/>
            <w:tcBorders>
              <w:top w:val="single" w:sz="6" w:space="0" w:color="000000"/>
              <w:left w:val="single" w:sz="6" w:space="0" w:color="000000"/>
              <w:bottom w:val="single" w:sz="6" w:space="0" w:color="000000"/>
              <w:right w:val="single" w:sz="6" w:space="0" w:color="000000"/>
            </w:tcBorders>
          </w:tcPr>
          <w:p w14:paraId="42B1DE83"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3CB22F11" w14:textId="77777777" w:rsidR="008678E0" w:rsidRDefault="008678E0" w:rsidP="00060B73">
            <w:pPr>
              <w:jc w:val="both"/>
            </w:pPr>
          </w:p>
        </w:tc>
      </w:tr>
      <w:tr w:rsidR="008678E0" w14:paraId="7E4F008D" w14:textId="77777777" w:rsidTr="00DF2825">
        <w:trPr>
          <w:trHeight w:hRule="exact" w:val="270"/>
        </w:trPr>
        <w:tc>
          <w:tcPr>
            <w:tcW w:w="7881" w:type="dxa"/>
            <w:tcBorders>
              <w:top w:val="single" w:sz="6" w:space="0" w:color="000000"/>
              <w:bottom w:val="single" w:sz="6" w:space="0" w:color="000000"/>
              <w:right w:val="single" w:sz="6" w:space="0" w:color="000000"/>
            </w:tcBorders>
          </w:tcPr>
          <w:p w14:paraId="7D804A57" w14:textId="77777777" w:rsidR="008678E0" w:rsidRDefault="007354A9" w:rsidP="00060B73">
            <w:pPr>
              <w:pStyle w:val="TableParagraph"/>
              <w:jc w:val="both"/>
            </w:pPr>
            <w:r>
              <w:t>Excavations?</w:t>
            </w:r>
          </w:p>
        </w:tc>
        <w:tc>
          <w:tcPr>
            <w:tcW w:w="810" w:type="dxa"/>
            <w:tcBorders>
              <w:top w:val="single" w:sz="6" w:space="0" w:color="000000"/>
              <w:left w:val="single" w:sz="6" w:space="0" w:color="000000"/>
              <w:bottom w:val="single" w:sz="6" w:space="0" w:color="000000"/>
              <w:right w:val="single" w:sz="6" w:space="0" w:color="000000"/>
            </w:tcBorders>
          </w:tcPr>
          <w:p w14:paraId="3DB0D7A7"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444DF8CF" w14:textId="77777777" w:rsidR="008678E0" w:rsidRDefault="008678E0" w:rsidP="00060B73">
            <w:pPr>
              <w:jc w:val="both"/>
            </w:pPr>
          </w:p>
        </w:tc>
      </w:tr>
      <w:tr w:rsidR="008678E0" w14:paraId="1282459E" w14:textId="77777777" w:rsidTr="00DF2825">
        <w:trPr>
          <w:trHeight w:hRule="exact" w:val="270"/>
        </w:trPr>
        <w:tc>
          <w:tcPr>
            <w:tcW w:w="7881" w:type="dxa"/>
            <w:tcBorders>
              <w:top w:val="single" w:sz="6" w:space="0" w:color="000000"/>
              <w:bottom w:val="single" w:sz="6" w:space="0" w:color="000000"/>
              <w:right w:val="single" w:sz="6" w:space="0" w:color="000000"/>
            </w:tcBorders>
          </w:tcPr>
          <w:p w14:paraId="37D51BE2" w14:textId="77777777" w:rsidR="008678E0" w:rsidRDefault="007354A9" w:rsidP="00060B73">
            <w:pPr>
              <w:pStyle w:val="TableParagraph"/>
              <w:jc w:val="both"/>
            </w:pPr>
            <w:r>
              <w:t>Dangerous equipment below workers?</w:t>
            </w:r>
          </w:p>
        </w:tc>
        <w:tc>
          <w:tcPr>
            <w:tcW w:w="810" w:type="dxa"/>
            <w:tcBorders>
              <w:top w:val="single" w:sz="6" w:space="0" w:color="000000"/>
              <w:left w:val="single" w:sz="6" w:space="0" w:color="000000"/>
              <w:bottom w:val="single" w:sz="6" w:space="0" w:color="000000"/>
              <w:right w:val="single" w:sz="6" w:space="0" w:color="000000"/>
            </w:tcBorders>
          </w:tcPr>
          <w:p w14:paraId="059B6DEB"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36D4886B" w14:textId="77777777" w:rsidR="008678E0" w:rsidRDefault="008678E0" w:rsidP="00060B73">
            <w:pPr>
              <w:jc w:val="both"/>
            </w:pPr>
          </w:p>
        </w:tc>
      </w:tr>
      <w:tr w:rsidR="008678E0" w14:paraId="27C95232" w14:textId="77777777" w:rsidTr="00DF2825">
        <w:trPr>
          <w:trHeight w:hRule="exact" w:val="270"/>
        </w:trPr>
        <w:tc>
          <w:tcPr>
            <w:tcW w:w="7881" w:type="dxa"/>
            <w:tcBorders>
              <w:top w:val="single" w:sz="6" w:space="0" w:color="000000"/>
              <w:bottom w:val="single" w:sz="6" w:space="0" w:color="000000"/>
              <w:right w:val="single" w:sz="6" w:space="0" w:color="000000"/>
            </w:tcBorders>
          </w:tcPr>
          <w:p w14:paraId="2AB58296" w14:textId="77777777" w:rsidR="008678E0" w:rsidRDefault="007354A9" w:rsidP="00060B73">
            <w:pPr>
              <w:pStyle w:val="TableParagraph"/>
              <w:jc w:val="both"/>
            </w:pPr>
            <w:r>
              <w:t>Overhand bricklaying and related work?</w:t>
            </w:r>
          </w:p>
        </w:tc>
        <w:tc>
          <w:tcPr>
            <w:tcW w:w="810" w:type="dxa"/>
            <w:tcBorders>
              <w:top w:val="single" w:sz="6" w:space="0" w:color="000000"/>
              <w:left w:val="single" w:sz="6" w:space="0" w:color="000000"/>
              <w:bottom w:val="single" w:sz="6" w:space="0" w:color="000000"/>
              <w:right w:val="single" w:sz="6" w:space="0" w:color="000000"/>
            </w:tcBorders>
          </w:tcPr>
          <w:p w14:paraId="105F7336"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38D3935E" w14:textId="77777777" w:rsidR="008678E0" w:rsidRDefault="008678E0" w:rsidP="00060B73">
            <w:pPr>
              <w:jc w:val="both"/>
            </w:pPr>
          </w:p>
        </w:tc>
      </w:tr>
      <w:tr w:rsidR="008678E0" w14:paraId="0BA12695" w14:textId="77777777" w:rsidTr="00DF2825">
        <w:trPr>
          <w:trHeight w:hRule="exact" w:val="270"/>
        </w:trPr>
        <w:tc>
          <w:tcPr>
            <w:tcW w:w="7881" w:type="dxa"/>
            <w:tcBorders>
              <w:top w:val="single" w:sz="6" w:space="0" w:color="000000"/>
              <w:bottom w:val="single" w:sz="6" w:space="0" w:color="000000"/>
              <w:right w:val="single" w:sz="6" w:space="0" w:color="000000"/>
            </w:tcBorders>
          </w:tcPr>
          <w:p w14:paraId="716301DB" w14:textId="77777777" w:rsidR="008678E0" w:rsidRDefault="007354A9" w:rsidP="00060B73">
            <w:pPr>
              <w:pStyle w:val="TableParagraph"/>
              <w:jc w:val="both"/>
            </w:pPr>
            <w:r>
              <w:t>Low-slope roof work?</w:t>
            </w:r>
          </w:p>
        </w:tc>
        <w:tc>
          <w:tcPr>
            <w:tcW w:w="810" w:type="dxa"/>
            <w:tcBorders>
              <w:top w:val="single" w:sz="6" w:space="0" w:color="000000"/>
              <w:left w:val="single" w:sz="6" w:space="0" w:color="000000"/>
              <w:bottom w:val="single" w:sz="6" w:space="0" w:color="000000"/>
              <w:right w:val="single" w:sz="6" w:space="0" w:color="000000"/>
            </w:tcBorders>
          </w:tcPr>
          <w:p w14:paraId="7E4B2983" w14:textId="77777777" w:rsidR="008678E0" w:rsidRDefault="008678E0" w:rsidP="00060B73">
            <w:pPr>
              <w:jc w:val="both"/>
            </w:pPr>
          </w:p>
        </w:tc>
        <w:tc>
          <w:tcPr>
            <w:tcW w:w="990" w:type="dxa"/>
            <w:tcBorders>
              <w:top w:val="single" w:sz="6" w:space="0" w:color="000000"/>
              <w:left w:val="single" w:sz="6" w:space="0" w:color="000000"/>
              <w:bottom w:val="single" w:sz="6" w:space="0" w:color="000000"/>
            </w:tcBorders>
          </w:tcPr>
          <w:p w14:paraId="248489A4" w14:textId="77777777" w:rsidR="008678E0" w:rsidRDefault="008678E0" w:rsidP="00060B73">
            <w:pPr>
              <w:jc w:val="both"/>
            </w:pPr>
          </w:p>
        </w:tc>
      </w:tr>
      <w:tr w:rsidR="008678E0" w14:paraId="6DD298C0"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4051D8FA" w14:textId="77777777" w:rsidR="008678E0" w:rsidRDefault="007354A9" w:rsidP="00060B73">
            <w:pPr>
              <w:pStyle w:val="TableParagraph"/>
              <w:jc w:val="both"/>
            </w:pPr>
            <w:r>
              <w:t>Steep roof work?</w:t>
            </w:r>
          </w:p>
        </w:tc>
        <w:tc>
          <w:tcPr>
            <w:tcW w:w="810" w:type="dxa"/>
          </w:tcPr>
          <w:p w14:paraId="1EFDC72A" w14:textId="77777777" w:rsidR="008678E0" w:rsidRDefault="008678E0" w:rsidP="00060B73">
            <w:pPr>
              <w:jc w:val="both"/>
            </w:pPr>
          </w:p>
        </w:tc>
        <w:tc>
          <w:tcPr>
            <w:tcW w:w="990" w:type="dxa"/>
            <w:tcBorders>
              <w:right w:val="single" w:sz="12" w:space="0" w:color="000000"/>
            </w:tcBorders>
          </w:tcPr>
          <w:p w14:paraId="08CE4FA8" w14:textId="77777777" w:rsidR="008678E0" w:rsidRDefault="008678E0" w:rsidP="00060B73">
            <w:pPr>
              <w:jc w:val="both"/>
            </w:pPr>
          </w:p>
        </w:tc>
      </w:tr>
      <w:tr w:rsidR="008678E0" w14:paraId="33D2EDA9"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433AEAD9" w14:textId="77777777" w:rsidR="008678E0" w:rsidRDefault="007354A9" w:rsidP="00060B73">
            <w:pPr>
              <w:pStyle w:val="TableParagraph"/>
              <w:jc w:val="both"/>
            </w:pPr>
            <w:r>
              <w:t>Precast concrete erection work?</w:t>
            </w:r>
          </w:p>
        </w:tc>
        <w:tc>
          <w:tcPr>
            <w:tcW w:w="810" w:type="dxa"/>
          </w:tcPr>
          <w:p w14:paraId="46504C4A" w14:textId="77777777" w:rsidR="008678E0" w:rsidRDefault="008678E0" w:rsidP="00060B73">
            <w:pPr>
              <w:jc w:val="both"/>
            </w:pPr>
          </w:p>
        </w:tc>
        <w:tc>
          <w:tcPr>
            <w:tcW w:w="990" w:type="dxa"/>
            <w:tcBorders>
              <w:right w:val="single" w:sz="12" w:space="0" w:color="000000"/>
            </w:tcBorders>
          </w:tcPr>
          <w:p w14:paraId="118B9B56" w14:textId="77777777" w:rsidR="008678E0" w:rsidRDefault="008678E0" w:rsidP="00060B73">
            <w:pPr>
              <w:jc w:val="both"/>
            </w:pPr>
          </w:p>
        </w:tc>
      </w:tr>
      <w:tr w:rsidR="008678E0" w14:paraId="5B880F07"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3DF447CF" w14:textId="77777777" w:rsidR="008678E0" w:rsidRDefault="007354A9" w:rsidP="00060B73">
            <w:pPr>
              <w:pStyle w:val="TableParagraph"/>
              <w:jc w:val="both"/>
            </w:pPr>
            <w:r>
              <w:t>Residential construction?</w:t>
            </w:r>
          </w:p>
        </w:tc>
        <w:tc>
          <w:tcPr>
            <w:tcW w:w="810" w:type="dxa"/>
          </w:tcPr>
          <w:p w14:paraId="5F739AC0" w14:textId="77777777" w:rsidR="008678E0" w:rsidRDefault="008678E0" w:rsidP="00060B73">
            <w:pPr>
              <w:jc w:val="both"/>
            </w:pPr>
          </w:p>
        </w:tc>
        <w:tc>
          <w:tcPr>
            <w:tcW w:w="990" w:type="dxa"/>
            <w:tcBorders>
              <w:right w:val="single" w:sz="12" w:space="0" w:color="000000"/>
            </w:tcBorders>
          </w:tcPr>
          <w:p w14:paraId="7104ADAF" w14:textId="77777777" w:rsidR="008678E0" w:rsidRDefault="008678E0" w:rsidP="00060B73">
            <w:pPr>
              <w:jc w:val="both"/>
            </w:pPr>
          </w:p>
        </w:tc>
      </w:tr>
      <w:tr w:rsidR="008678E0" w14:paraId="363BF3EB"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0DB57482" w14:textId="77777777" w:rsidR="008678E0" w:rsidRDefault="007354A9" w:rsidP="00060B73">
            <w:pPr>
              <w:pStyle w:val="TableParagraph"/>
              <w:jc w:val="both"/>
            </w:pPr>
            <w:r>
              <w:t>Anywhere there may be falling objects?</w:t>
            </w:r>
          </w:p>
        </w:tc>
        <w:tc>
          <w:tcPr>
            <w:tcW w:w="810" w:type="dxa"/>
          </w:tcPr>
          <w:p w14:paraId="05436776" w14:textId="77777777" w:rsidR="008678E0" w:rsidRDefault="008678E0" w:rsidP="00060B73">
            <w:pPr>
              <w:jc w:val="both"/>
            </w:pPr>
          </w:p>
        </w:tc>
        <w:tc>
          <w:tcPr>
            <w:tcW w:w="990" w:type="dxa"/>
            <w:tcBorders>
              <w:right w:val="single" w:sz="12" w:space="0" w:color="000000"/>
            </w:tcBorders>
          </w:tcPr>
          <w:p w14:paraId="05E4D13E" w14:textId="77777777" w:rsidR="008678E0" w:rsidRDefault="008678E0" w:rsidP="00060B73">
            <w:pPr>
              <w:jc w:val="both"/>
            </w:pPr>
          </w:p>
        </w:tc>
      </w:tr>
      <w:tr w:rsidR="008678E0" w14:paraId="3F1A48DD"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68"/>
        </w:trPr>
        <w:tc>
          <w:tcPr>
            <w:tcW w:w="9681" w:type="dxa"/>
            <w:gridSpan w:val="3"/>
            <w:tcBorders>
              <w:left w:val="single" w:sz="12" w:space="0" w:color="000000"/>
              <w:right w:val="single" w:sz="12" w:space="0" w:color="000000"/>
            </w:tcBorders>
            <w:shd w:val="clear" w:color="auto" w:fill="E6E6E6"/>
          </w:tcPr>
          <w:p w14:paraId="35094148" w14:textId="77777777" w:rsidR="008678E0" w:rsidRDefault="007354A9" w:rsidP="00060B73">
            <w:pPr>
              <w:pStyle w:val="TableParagraph"/>
              <w:spacing w:before="0" w:line="251" w:lineRule="exact"/>
              <w:jc w:val="both"/>
              <w:rPr>
                <w:b/>
              </w:rPr>
            </w:pPr>
            <w:r>
              <w:rPr>
                <w:b/>
              </w:rPr>
              <w:t>Standards for Protection Systems</w:t>
            </w:r>
          </w:p>
        </w:tc>
      </w:tr>
      <w:tr w:rsidR="008678E0" w14:paraId="7790469B"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9681" w:type="dxa"/>
            <w:gridSpan w:val="3"/>
            <w:tcBorders>
              <w:left w:val="single" w:sz="12" w:space="0" w:color="000000"/>
              <w:right w:val="single" w:sz="12" w:space="0" w:color="000000"/>
            </w:tcBorders>
          </w:tcPr>
          <w:p w14:paraId="6E6A1ABA" w14:textId="77777777" w:rsidR="008678E0" w:rsidRDefault="007354A9" w:rsidP="00060B73">
            <w:pPr>
              <w:pStyle w:val="TableParagraph"/>
              <w:jc w:val="both"/>
            </w:pPr>
            <w:r>
              <w:t>Do the following meet the design, material, and weight-bearing criteria:</w:t>
            </w:r>
          </w:p>
        </w:tc>
      </w:tr>
      <w:tr w:rsidR="008678E0" w14:paraId="13124B9C"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23"/>
        </w:trPr>
        <w:tc>
          <w:tcPr>
            <w:tcW w:w="7881" w:type="dxa"/>
            <w:tcBorders>
              <w:left w:val="single" w:sz="12" w:space="0" w:color="000000"/>
            </w:tcBorders>
          </w:tcPr>
          <w:p w14:paraId="74F19E05" w14:textId="77777777" w:rsidR="008678E0" w:rsidRDefault="007354A9" w:rsidP="00060B73">
            <w:pPr>
              <w:pStyle w:val="TableParagraph"/>
              <w:jc w:val="both"/>
            </w:pPr>
            <w:r>
              <w:t>Guardrail systems, including top rails, mid</w:t>
            </w:r>
            <w:r w:rsidR="005A7BFB">
              <w:t>-</w:t>
            </w:r>
            <w:r>
              <w:t>rails, screens, mesh, and intermediate vertical members?</w:t>
            </w:r>
          </w:p>
        </w:tc>
        <w:tc>
          <w:tcPr>
            <w:tcW w:w="810" w:type="dxa"/>
          </w:tcPr>
          <w:p w14:paraId="74480D70" w14:textId="77777777" w:rsidR="008678E0" w:rsidRDefault="008678E0" w:rsidP="00060B73">
            <w:pPr>
              <w:jc w:val="both"/>
            </w:pPr>
          </w:p>
        </w:tc>
        <w:tc>
          <w:tcPr>
            <w:tcW w:w="990" w:type="dxa"/>
            <w:tcBorders>
              <w:right w:val="single" w:sz="12" w:space="0" w:color="000000"/>
            </w:tcBorders>
          </w:tcPr>
          <w:p w14:paraId="0B3889FC" w14:textId="77777777" w:rsidR="008678E0" w:rsidRDefault="008678E0" w:rsidP="00060B73">
            <w:pPr>
              <w:jc w:val="both"/>
            </w:pPr>
          </w:p>
        </w:tc>
      </w:tr>
      <w:tr w:rsidR="008678E0" w14:paraId="7ECCB658"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3FEB68F4" w14:textId="77777777" w:rsidR="008678E0" w:rsidRDefault="007354A9" w:rsidP="00060B73">
            <w:pPr>
              <w:pStyle w:val="TableParagraph"/>
              <w:jc w:val="both"/>
            </w:pPr>
            <w:r>
              <w:t>Safety net systems?</w:t>
            </w:r>
          </w:p>
        </w:tc>
        <w:tc>
          <w:tcPr>
            <w:tcW w:w="810" w:type="dxa"/>
          </w:tcPr>
          <w:p w14:paraId="452624D8" w14:textId="77777777" w:rsidR="008678E0" w:rsidRDefault="008678E0" w:rsidP="00060B73">
            <w:pPr>
              <w:jc w:val="both"/>
            </w:pPr>
          </w:p>
        </w:tc>
        <w:tc>
          <w:tcPr>
            <w:tcW w:w="990" w:type="dxa"/>
            <w:tcBorders>
              <w:right w:val="single" w:sz="12" w:space="0" w:color="000000"/>
            </w:tcBorders>
          </w:tcPr>
          <w:p w14:paraId="636041E4" w14:textId="77777777" w:rsidR="008678E0" w:rsidRDefault="008678E0" w:rsidP="00060B73">
            <w:pPr>
              <w:jc w:val="both"/>
            </w:pPr>
          </w:p>
        </w:tc>
      </w:tr>
      <w:tr w:rsidR="003055EB" w14:paraId="6999F6E5"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5"/>
        </w:trPr>
        <w:tc>
          <w:tcPr>
            <w:tcW w:w="7881" w:type="dxa"/>
            <w:tcBorders>
              <w:left w:val="single" w:sz="12" w:space="0" w:color="000000"/>
            </w:tcBorders>
          </w:tcPr>
          <w:p w14:paraId="0E7C4B1A" w14:textId="77777777" w:rsidR="003055EB" w:rsidRDefault="003055EB" w:rsidP="00060B73">
            <w:pPr>
              <w:pStyle w:val="TableParagraph"/>
              <w:jc w:val="both"/>
            </w:pPr>
            <w:r>
              <w:t>Personal fall arrest systems, including all hardware, webbing, rope or wire rope, and</w:t>
            </w:r>
          </w:p>
          <w:p w14:paraId="5159E51C" w14:textId="77777777" w:rsidR="003055EB" w:rsidRDefault="003055EB" w:rsidP="00060B73">
            <w:pPr>
              <w:pStyle w:val="TableParagraph"/>
              <w:jc w:val="both"/>
            </w:pPr>
            <w:r>
              <w:t>anchorages?</w:t>
            </w:r>
          </w:p>
        </w:tc>
        <w:tc>
          <w:tcPr>
            <w:tcW w:w="810" w:type="dxa"/>
          </w:tcPr>
          <w:p w14:paraId="00B733A6" w14:textId="77777777" w:rsidR="003055EB" w:rsidRDefault="003055EB" w:rsidP="00060B73">
            <w:pPr>
              <w:jc w:val="both"/>
            </w:pPr>
          </w:p>
        </w:tc>
        <w:tc>
          <w:tcPr>
            <w:tcW w:w="990" w:type="dxa"/>
            <w:tcBorders>
              <w:right w:val="single" w:sz="12" w:space="0" w:color="000000"/>
            </w:tcBorders>
          </w:tcPr>
          <w:p w14:paraId="0F451DEE" w14:textId="77777777" w:rsidR="003055EB" w:rsidRDefault="003055EB" w:rsidP="00060B73">
            <w:pPr>
              <w:jc w:val="both"/>
            </w:pPr>
          </w:p>
        </w:tc>
      </w:tr>
      <w:tr w:rsidR="001F6414" w14:paraId="0E1CE64E"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52A1A6D0" w14:textId="77777777" w:rsidR="001F6414" w:rsidRDefault="001F6414" w:rsidP="00060B73">
            <w:pPr>
              <w:pStyle w:val="TableParagraph"/>
              <w:jc w:val="both"/>
            </w:pPr>
            <w:r>
              <w:t>Positioning device systems?</w:t>
            </w:r>
          </w:p>
        </w:tc>
        <w:tc>
          <w:tcPr>
            <w:tcW w:w="810" w:type="dxa"/>
          </w:tcPr>
          <w:p w14:paraId="1E896636" w14:textId="77777777" w:rsidR="001F6414" w:rsidRDefault="001F6414" w:rsidP="00060B73">
            <w:pPr>
              <w:jc w:val="both"/>
            </w:pPr>
          </w:p>
        </w:tc>
        <w:tc>
          <w:tcPr>
            <w:tcW w:w="990" w:type="dxa"/>
            <w:tcBorders>
              <w:right w:val="single" w:sz="12" w:space="0" w:color="000000"/>
            </w:tcBorders>
          </w:tcPr>
          <w:p w14:paraId="1822E7A2" w14:textId="77777777" w:rsidR="001F6414" w:rsidRDefault="001F6414" w:rsidP="00060B73">
            <w:pPr>
              <w:jc w:val="both"/>
            </w:pPr>
          </w:p>
        </w:tc>
      </w:tr>
      <w:tr w:rsidR="001F6414" w14:paraId="50DB4412"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05BBF783" w14:textId="77777777" w:rsidR="001F6414" w:rsidRDefault="001F6414" w:rsidP="00060B73">
            <w:pPr>
              <w:pStyle w:val="TableParagraph"/>
              <w:jc w:val="both"/>
            </w:pPr>
            <w:r>
              <w:t>Covers?</w:t>
            </w:r>
          </w:p>
        </w:tc>
        <w:tc>
          <w:tcPr>
            <w:tcW w:w="810" w:type="dxa"/>
          </w:tcPr>
          <w:p w14:paraId="17130069" w14:textId="77777777" w:rsidR="001F6414" w:rsidRDefault="001F6414" w:rsidP="00060B73">
            <w:pPr>
              <w:jc w:val="both"/>
            </w:pPr>
          </w:p>
        </w:tc>
        <w:tc>
          <w:tcPr>
            <w:tcW w:w="990" w:type="dxa"/>
            <w:tcBorders>
              <w:right w:val="single" w:sz="12" w:space="0" w:color="000000"/>
            </w:tcBorders>
          </w:tcPr>
          <w:p w14:paraId="4F0368E0" w14:textId="77777777" w:rsidR="001F6414" w:rsidRDefault="001F6414" w:rsidP="00060B73">
            <w:pPr>
              <w:jc w:val="both"/>
            </w:pPr>
          </w:p>
        </w:tc>
      </w:tr>
      <w:tr w:rsidR="001F6414" w14:paraId="52A189A0"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06CF598F" w14:textId="77777777" w:rsidR="001F6414" w:rsidRDefault="001F6414" w:rsidP="00060B73">
            <w:pPr>
              <w:pStyle w:val="TableParagraph"/>
              <w:jc w:val="both"/>
            </w:pPr>
            <w:r>
              <w:t>Toe</w:t>
            </w:r>
            <w:r w:rsidR="006371D9">
              <w:t xml:space="preserve"> </w:t>
            </w:r>
            <w:r>
              <w:t>boards?</w:t>
            </w:r>
          </w:p>
        </w:tc>
        <w:tc>
          <w:tcPr>
            <w:tcW w:w="810" w:type="dxa"/>
          </w:tcPr>
          <w:p w14:paraId="5BAB6F75" w14:textId="77777777" w:rsidR="001F6414" w:rsidRDefault="001F6414" w:rsidP="00060B73">
            <w:pPr>
              <w:jc w:val="both"/>
            </w:pPr>
          </w:p>
        </w:tc>
        <w:tc>
          <w:tcPr>
            <w:tcW w:w="990" w:type="dxa"/>
            <w:tcBorders>
              <w:right w:val="single" w:sz="12" w:space="0" w:color="000000"/>
            </w:tcBorders>
          </w:tcPr>
          <w:p w14:paraId="5ADFB14C" w14:textId="77777777" w:rsidR="001F6414" w:rsidRDefault="001F6414" w:rsidP="00060B73">
            <w:pPr>
              <w:jc w:val="both"/>
            </w:pPr>
          </w:p>
        </w:tc>
      </w:tr>
      <w:tr w:rsidR="001F6414" w14:paraId="1BE15A87"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1A2990E0" w14:textId="77777777" w:rsidR="001F6414" w:rsidRDefault="001F6414" w:rsidP="00060B73">
            <w:pPr>
              <w:pStyle w:val="TableParagraph"/>
              <w:jc w:val="both"/>
            </w:pPr>
            <w:r>
              <w:t>Canopies?</w:t>
            </w:r>
          </w:p>
        </w:tc>
        <w:tc>
          <w:tcPr>
            <w:tcW w:w="810" w:type="dxa"/>
          </w:tcPr>
          <w:p w14:paraId="47A79B5F" w14:textId="77777777" w:rsidR="001F6414" w:rsidRDefault="001F6414" w:rsidP="00060B73">
            <w:pPr>
              <w:jc w:val="both"/>
            </w:pPr>
          </w:p>
        </w:tc>
        <w:tc>
          <w:tcPr>
            <w:tcW w:w="990" w:type="dxa"/>
            <w:tcBorders>
              <w:right w:val="single" w:sz="12" w:space="0" w:color="000000"/>
            </w:tcBorders>
          </w:tcPr>
          <w:p w14:paraId="0400559F" w14:textId="77777777" w:rsidR="001F6414" w:rsidRDefault="001F6414" w:rsidP="00060B73">
            <w:pPr>
              <w:jc w:val="both"/>
            </w:pPr>
          </w:p>
        </w:tc>
      </w:tr>
      <w:tr w:rsidR="001F6414" w14:paraId="3570FEF9"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23"/>
        </w:trPr>
        <w:tc>
          <w:tcPr>
            <w:tcW w:w="7881" w:type="dxa"/>
            <w:tcBorders>
              <w:left w:val="single" w:sz="12" w:space="0" w:color="000000"/>
            </w:tcBorders>
          </w:tcPr>
          <w:p w14:paraId="2F5AB580" w14:textId="77777777" w:rsidR="001F6414" w:rsidRDefault="001F6414" w:rsidP="00060B73">
            <w:pPr>
              <w:pStyle w:val="TableParagraph"/>
              <w:jc w:val="both"/>
            </w:pPr>
            <w:r>
              <w:t>Does</w:t>
            </w:r>
            <w:r>
              <w:rPr>
                <w:spacing w:val="-6"/>
              </w:rPr>
              <w:t xml:space="preserve"> </w:t>
            </w:r>
            <w:r>
              <w:t>the</w:t>
            </w:r>
            <w:r>
              <w:rPr>
                <w:spacing w:val="-6"/>
              </w:rPr>
              <w:t xml:space="preserve"> </w:t>
            </w:r>
            <w:r>
              <w:t>use</w:t>
            </w:r>
            <w:r>
              <w:rPr>
                <w:spacing w:val="-6"/>
              </w:rPr>
              <w:t xml:space="preserve"> </w:t>
            </w:r>
            <w:r>
              <w:t>of</w:t>
            </w:r>
            <w:r>
              <w:rPr>
                <w:spacing w:val="-6"/>
              </w:rPr>
              <w:t xml:space="preserve"> </w:t>
            </w:r>
            <w:r>
              <w:t>warning</w:t>
            </w:r>
            <w:r>
              <w:rPr>
                <w:spacing w:val="-6"/>
              </w:rPr>
              <w:t xml:space="preserve"> </w:t>
            </w:r>
            <w:r>
              <w:t>lines</w:t>
            </w:r>
            <w:r>
              <w:rPr>
                <w:spacing w:val="-5"/>
              </w:rPr>
              <w:t xml:space="preserve"> </w:t>
            </w:r>
            <w:r>
              <w:t>in</w:t>
            </w:r>
            <w:r>
              <w:rPr>
                <w:spacing w:val="-6"/>
              </w:rPr>
              <w:t xml:space="preserve"> </w:t>
            </w:r>
            <w:r>
              <w:t>roofing</w:t>
            </w:r>
            <w:r>
              <w:rPr>
                <w:spacing w:val="-6"/>
              </w:rPr>
              <w:t xml:space="preserve"> </w:t>
            </w:r>
            <w:r>
              <w:t>work</w:t>
            </w:r>
            <w:r>
              <w:rPr>
                <w:spacing w:val="-7"/>
              </w:rPr>
              <w:t xml:space="preserve"> </w:t>
            </w:r>
            <w:r>
              <w:t>on</w:t>
            </w:r>
            <w:r>
              <w:rPr>
                <w:spacing w:val="-6"/>
              </w:rPr>
              <w:t xml:space="preserve"> </w:t>
            </w:r>
            <w:r>
              <w:t>low-slope</w:t>
            </w:r>
            <w:r>
              <w:rPr>
                <w:spacing w:val="-5"/>
              </w:rPr>
              <w:t xml:space="preserve"> </w:t>
            </w:r>
            <w:r>
              <w:t>roofs</w:t>
            </w:r>
            <w:r>
              <w:rPr>
                <w:spacing w:val="-6"/>
              </w:rPr>
              <w:t xml:space="preserve"> </w:t>
            </w:r>
            <w:r>
              <w:t>comply</w:t>
            </w:r>
            <w:r>
              <w:rPr>
                <w:spacing w:val="-5"/>
              </w:rPr>
              <w:t xml:space="preserve"> </w:t>
            </w:r>
            <w:r>
              <w:t>with</w:t>
            </w:r>
            <w:r>
              <w:rPr>
                <w:spacing w:val="-6"/>
              </w:rPr>
              <w:t xml:space="preserve"> </w:t>
            </w:r>
            <w:r>
              <w:t>all</w:t>
            </w:r>
            <w:r>
              <w:rPr>
                <w:spacing w:val="-6"/>
              </w:rPr>
              <w:t xml:space="preserve"> </w:t>
            </w:r>
            <w:r>
              <w:t>the</w:t>
            </w:r>
            <w:r>
              <w:rPr>
                <w:spacing w:val="-6"/>
              </w:rPr>
              <w:t xml:space="preserve"> </w:t>
            </w:r>
            <w:r>
              <w:t>restrictions of this</w:t>
            </w:r>
            <w:r>
              <w:rPr>
                <w:spacing w:val="-17"/>
              </w:rPr>
              <w:t xml:space="preserve"> </w:t>
            </w:r>
            <w:r>
              <w:t>standard?</w:t>
            </w:r>
          </w:p>
        </w:tc>
        <w:tc>
          <w:tcPr>
            <w:tcW w:w="810" w:type="dxa"/>
          </w:tcPr>
          <w:p w14:paraId="45F1BBC7" w14:textId="77777777" w:rsidR="001F6414" w:rsidRDefault="001F6414" w:rsidP="00060B73">
            <w:pPr>
              <w:jc w:val="both"/>
            </w:pPr>
          </w:p>
        </w:tc>
        <w:tc>
          <w:tcPr>
            <w:tcW w:w="990" w:type="dxa"/>
            <w:tcBorders>
              <w:right w:val="single" w:sz="12" w:space="0" w:color="000000"/>
            </w:tcBorders>
          </w:tcPr>
          <w:p w14:paraId="65BD97AF" w14:textId="77777777" w:rsidR="001F6414" w:rsidRDefault="001F6414" w:rsidP="00060B73">
            <w:pPr>
              <w:jc w:val="both"/>
            </w:pPr>
          </w:p>
        </w:tc>
      </w:tr>
      <w:tr w:rsidR="001F6414" w14:paraId="5C8D85C9"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4AF26D99" w14:textId="77777777" w:rsidR="001F6414" w:rsidRDefault="001F6414" w:rsidP="00060B73">
            <w:pPr>
              <w:pStyle w:val="TableParagraph"/>
              <w:jc w:val="both"/>
            </w:pPr>
            <w:r>
              <w:t>Are control lines properly flagged and placed?</w:t>
            </w:r>
          </w:p>
        </w:tc>
        <w:tc>
          <w:tcPr>
            <w:tcW w:w="810" w:type="dxa"/>
          </w:tcPr>
          <w:p w14:paraId="516369F0" w14:textId="77777777" w:rsidR="001F6414" w:rsidRDefault="001F6414" w:rsidP="00060B73">
            <w:pPr>
              <w:jc w:val="both"/>
            </w:pPr>
          </w:p>
        </w:tc>
        <w:tc>
          <w:tcPr>
            <w:tcW w:w="990" w:type="dxa"/>
            <w:tcBorders>
              <w:right w:val="single" w:sz="12" w:space="0" w:color="000000"/>
            </w:tcBorders>
          </w:tcPr>
          <w:p w14:paraId="6DE3F07B" w14:textId="77777777" w:rsidR="001F6414" w:rsidRDefault="001F6414" w:rsidP="00060B73">
            <w:pPr>
              <w:jc w:val="both"/>
            </w:pPr>
          </w:p>
        </w:tc>
      </w:tr>
      <w:tr w:rsidR="001F6414" w14:paraId="14468669"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21"/>
        </w:trPr>
        <w:tc>
          <w:tcPr>
            <w:tcW w:w="7881" w:type="dxa"/>
            <w:tcBorders>
              <w:left w:val="single" w:sz="12" w:space="0" w:color="000000"/>
            </w:tcBorders>
          </w:tcPr>
          <w:p w14:paraId="3C524776" w14:textId="77777777" w:rsidR="001F6414" w:rsidRDefault="001F6414" w:rsidP="00060B73">
            <w:pPr>
              <w:pStyle w:val="TableParagraph"/>
              <w:jc w:val="both"/>
            </w:pPr>
            <w:r>
              <w:t>Is mechanical equipment neither used nor stored where safety monitoring systems are in place?</w:t>
            </w:r>
          </w:p>
        </w:tc>
        <w:tc>
          <w:tcPr>
            <w:tcW w:w="810" w:type="dxa"/>
          </w:tcPr>
          <w:p w14:paraId="3B8C52BC" w14:textId="77777777" w:rsidR="001F6414" w:rsidRDefault="001F6414" w:rsidP="00060B73">
            <w:pPr>
              <w:jc w:val="both"/>
            </w:pPr>
          </w:p>
        </w:tc>
        <w:tc>
          <w:tcPr>
            <w:tcW w:w="990" w:type="dxa"/>
            <w:tcBorders>
              <w:right w:val="single" w:sz="12" w:space="0" w:color="000000"/>
            </w:tcBorders>
          </w:tcPr>
          <w:p w14:paraId="114EBA1C" w14:textId="77777777" w:rsidR="001F6414" w:rsidRDefault="001F6414" w:rsidP="00060B73">
            <w:pPr>
              <w:jc w:val="both"/>
            </w:pPr>
          </w:p>
        </w:tc>
      </w:tr>
      <w:tr w:rsidR="001F6414" w14:paraId="798B42A7"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23"/>
        </w:trPr>
        <w:tc>
          <w:tcPr>
            <w:tcW w:w="7881" w:type="dxa"/>
            <w:tcBorders>
              <w:left w:val="single" w:sz="12" w:space="0" w:color="000000"/>
            </w:tcBorders>
          </w:tcPr>
          <w:p w14:paraId="709F337F" w14:textId="77777777" w:rsidR="001F6414" w:rsidRDefault="00DF2825" w:rsidP="00060B73">
            <w:pPr>
              <w:pStyle w:val="TableParagraph"/>
              <w:ind w:left="89"/>
              <w:jc w:val="both"/>
            </w:pPr>
            <w:r>
              <w:t>Is the Safety M</w:t>
            </w:r>
            <w:r w:rsidR="001F6414">
              <w:t xml:space="preserve">onitor a competent person who is free from other duties while functioning as </w:t>
            </w:r>
            <w:r w:rsidR="003A0ED7">
              <w:t xml:space="preserve">the </w:t>
            </w:r>
            <w:r w:rsidR="001F6414">
              <w:t>monitor?</w:t>
            </w:r>
          </w:p>
        </w:tc>
        <w:tc>
          <w:tcPr>
            <w:tcW w:w="810" w:type="dxa"/>
          </w:tcPr>
          <w:p w14:paraId="268788AC" w14:textId="77777777" w:rsidR="001F6414" w:rsidRDefault="001F6414" w:rsidP="00060B73">
            <w:pPr>
              <w:jc w:val="both"/>
            </w:pPr>
          </w:p>
        </w:tc>
        <w:tc>
          <w:tcPr>
            <w:tcW w:w="990" w:type="dxa"/>
            <w:tcBorders>
              <w:right w:val="single" w:sz="12" w:space="0" w:color="000000"/>
            </w:tcBorders>
          </w:tcPr>
          <w:p w14:paraId="3892F9F0" w14:textId="77777777" w:rsidR="001F6414" w:rsidRDefault="001F6414" w:rsidP="00060B73">
            <w:pPr>
              <w:jc w:val="both"/>
            </w:pPr>
          </w:p>
        </w:tc>
      </w:tr>
      <w:tr w:rsidR="001F6414" w14:paraId="1498B992"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6E88F208" w14:textId="77777777" w:rsidR="001F6414" w:rsidRDefault="001F6414" w:rsidP="00060B73">
            <w:pPr>
              <w:pStyle w:val="TableParagraph"/>
              <w:jc w:val="both"/>
            </w:pPr>
            <w:r>
              <w:t>Where a fall protection plan</w:t>
            </w:r>
            <w:r w:rsidR="003A0ED7">
              <w:t xml:space="preserve">/system is </w:t>
            </w:r>
            <w:r>
              <w:t>used</w:t>
            </w:r>
            <w:r w:rsidR="003A0ED7">
              <w:t>,</w:t>
            </w:r>
            <w:r>
              <w:t xml:space="preserve"> has it been prepared by a qualified person?</w:t>
            </w:r>
          </w:p>
        </w:tc>
        <w:tc>
          <w:tcPr>
            <w:tcW w:w="810" w:type="dxa"/>
          </w:tcPr>
          <w:p w14:paraId="16BA165E" w14:textId="77777777" w:rsidR="001F6414" w:rsidRDefault="001F6414" w:rsidP="00060B73">
            <w:pPr>
              <w:jc w:val="both"/>
            </w:pPr>
          </w:p>
        </w:tc>
        <w:tc>
          <w:tcPr>
            <w:tcW w:w="990" w:type="dxa"/>
            <w:tcBorders>
              <w:right w:val="single" w:sz="12" w:space="0" w:color="000000"/>
            </w:tcBorders>
          </w:tcPr>
          <w:p w14:paraId="7BF8D88E" w14:textId="77777777" w:rsidR="001F6414" w:rsidRDefault="001F6414" w:rsidP="00060B73">
            <w:pPr>
              <w:jc w:val="both"/>
            </w:pPr>
          </w:p>
        </w:tc>
      </w:tr>
      <w:tr w:rsidR="001F6414" w14:paraId="0E4D54FD"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4213E4CA" w14:textId="77777777" w:rsidR="001F6414" w:rsidRDefault="001F6414" w:rsidP="00060B73">
            <w:pPr>
              <w:pStyle w:val="TableParagraph"/>
              <w:jc w:val="both"/>
            </w:pPr>
            <w:r>
              <w:t>Is a written copy of the plan maintained at the job site?</w:t>
            </w:r>
          </w:p>
        </w:tc>
        <w:tc>
          <w:tcPr>
            <w:tcW w:w="810" w:type="dxa"/>
          </w:tcPr>
          <w:p w14:paraId="103CEF8E" w14:textId="77777777" w:rsidR="001F6414" w:rsidRDefault="001F6414" w:rsidP="00060B73">
            <w:pPr>
              <w:jc w:val="both"/>
            </w:pPr>
          </w:p>
        </w:tc>
        <w:tc>
          <w:tcPr>
            <w:tcW w:w="990" w:type="dxa"/>
            <w:tcBorders>
              <w:right w:val="single" w:sz="12" w:space="0" w:color="000000"/>
            </w:tcBorders>
          </w:tcPr>
          <w:p w14:paraId="0CBEC9B8" w14:textId="77777777" w:rsidR="001F6414" w:rsidRDefault="001F6414" w:rsidP="00060B73">
            <w:pPr>
              <w:jc w:val="both"/>
            </w:pPr>
          </w:p>
        </w:tc>
      </w:tr>
      <w:tr w:rsidR="001F6414" w14:paraId="01095153"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47C229C7" w14:textId="77777777" w:rsidR="001F6414" w:rsidRDefault="001F6414" w:rsidP="00060B73">
            <w:pPr>
              <w:pStyle w:val="TableParagraph"/>
              <w:jc w:val="both"/>
            </w:pPr>
            <w:r>
              <w:t>Does the plan document why conventional fall protection systems are not sufficient?</w:t>
            </w:r>
          </w:p>
        </w:tc>
        <w:tc>
          <w:tcPr>
            <w:tcW w:w="810" w:type="dxa"/>
          </w:tcPr>
          <w:p w14:paraId="7EC99626" w14:textId="77777777" w:rsidR="001F6414" w:rsidRDefault="001F6414" w:rsidP="00060B73">
            <w:pPr>
              <w:jc w:val="both"/>
            </w:pPr>
          </w:p>
        </w:tc>
        <w:tc>
          <w:tcPr>
            <w:tcW w:w="990" w:type="dxa"/>
            <w:tcBorders>
              <w:right w:val="single" w:sz="12" w:space="0" w:color="000000"/>
            </w:tcBorders>
          </w:tcPr>
          <w:p w14:paraId="16922E5D" w14:textId="77777777" w:rsidR="001F6414" w:rsidRDefault="001F6414" w:rsidP="00060B73">
            <w:pPr>
              <w:jc w:val="both"/>
            </w:pPr>
          </w:p>
        </w:tc>
      </w:tr>
      <w:tr w:rsidR="001F6414" w14:paraId="4BE74112"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68"/>
        </w:trPr>
        <w:tc>
          <w:tcPr>
            <w:tcW w:w="9681" w:type="dxa"/>
            <w:gridSpan w:val="3"/>
            <w:tcBorders>
              <w:left w:val="single" w:sz="12" w:space="0" w:color="000000"/>
              <w:right w:val="single" w:sz="12" w:space="0" w:color="000000"/>
            </w:tcBorders>
            <w:shd w:val="clear" w:color="auto" w:fill="E6E6E6"/>
          </w:tcPr>
          <w:p w14:paraId="5D817EB8" w14:textId="77777777" w:rsidR="001F6414" w:rsidRDefault="001F6414" w:rsidP="00060B73">
            <w:pPr>
              <w:pStyle w:val="TableParagraph"/>
              <w:spacing w:before="0" w:line="251" w:lineRule="exact"/>
              <w:jc w:val="both"/>
              <w:rPr>
                <w:b/>
              </w:rPr>
            </w:pPr>
            <w:r>
              <w:rPr>
                <w:b/>
              </w:rPr>
              <w:t>Training</w:t>
            </w:r>
          </w:p>
        </w:tc>
      </w:tr>
      <w:tr w:rsidR="001F6414" w14:paraId="2416A572"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01B827E2" w14:textId="77777777" w:rsidR="001F6414" w:rsidRDefault="001F6414" w:rsidP="00060B73">
            <w:pPr>
              <w:pStyle w:val="TableParagraph"/>
              <w:jc w:val="both"/>
            </w:pPr>
            <w:r>
              <w:t>Do you provide training for all employees who may be exposed to fall hazards?</w:t>
            </w:r>
          </w:p>
        </w:tc>
        <w:tc>
          <w:tcPr>
            <w:tcW w:w="810" w:type="dxa"/>
          </w:tcPr>
          <w:p w14:paraId="10DEC280" w14:textId="77777777" w:rsidR="001F6414" w:rsidRDefault="001F6414" w:rsidP="00060B73">
            <w:pPr>
              <w:jc w:val="both"/>
            </w:pPr>
          </w:p>
        </w:tc>
        <w:tc>
          <w:tcPr>
            <w:tcW w:w="990" w:type="dxa"/>
            <w:tcBorders>
              <w:right w:val="single" w:sz="12" w:space="0" w:color="000000"/>
            </w:tcBorders>
          </w:tcPr>
          <w:p w14:paraId="4CD86139" w14:textId="77777777" w:rsidR="001F6414" w:rsidRDefault="001F6414" w:rsidP="00060B73">
            <w:pPr>
              <w:jc w:val="both"/>
            </w:pPr>
          </w:p>
        </w:tc>
      </w:tr>
      <w:tr w:rsidR="001F6414" w14:paraId="21F9452F"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13D5C2CF" w14:textId="77777777" w:rsidR="001F6414" w:rsidRDefault="001F6414" w:rsidP="00060B73">
            <w:pPr>
              <w:pStyle w:val="TableParagraph"/>
              <w:jc w:val="both"/>
            </w:pPr>
            <w:r>
              <w:t>Is it conducted by a competent person?</w:t>
            </w:r>
          </w:p>
        </w:tc>
        <w:tc>
          <w:tcPr>
            <w:tcW w:w="810" w:type="dxa"/>
          </w:tcPr>
          <w:p w14:paraId="0A9F421D" w14:textId="77777777" w:rsidR="001F6414" w:rsidRDefault="001F6414" w:rsidP="00060B73">
            <w:pPr>
              <w:jc w:val="both"/>
            </w:pPr>
          </w:p>
        </w:tc>
        <w:tc>
          <w:tcPr>
            <w:tcW w:w="990" w:type="dxa"/>
            <w:tcBorders>
              <w:right w:val="single" w:sz="12" w:space="0" w:color="000000"/>
            </w:tcBorders>
          </w:tcPr>
          <w:p w14:paraId="1AB80DE2" w14:textId="77777777" w:rsidR="001F6414" w:rsidRDefault="001F6414" w:rsidP="00060B73">
            <w:pPr>
              <w:jc w:val="both"/>
            </w:pPr>
          </w:p>
        </w:tc>
      </w:tr>
      <w:tr w:rsidR="001F6414" w14:paraId="49220AD4" w14:textId="77777777" w:rsidTr="00DF28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70"/>
        </w:trPr>
        <w:tc>
          <w:tcPr>
            <w:tcW w:w="7881" w:type="dxa"/>
            <w:tcBorders>
              <w:left w:val="single" w:sz="12" w:space="0" w:color="000000"/>
            </w:tcBorders>
          </w:tcPr>
          <w:p w14:paraId="72DFEABF" w14:textId="77777777" w:rsidR="001F6414" w:rsidRDefault="001F6414" w:rsidP="00060B73">
            <w:pPr>
              <w:pStyle w:val="TableParagraph"/>
              <w:jc w:val="both"/>
            </w:pPr>
            <w:r>
              <w:t>Do you maintain a written certification record of all employee training?</w:t>
            </w:r>
          </w:p>
        </w:tc>
        <w:tc>
          <w:tcPr>
            <w:tcW w:w="810" w:type="dxa"/>
          </w:tcPr>
          <w:p w14:paraId="133D96F4" w14:textId="77777777" w:rsidR="001F6414" w:rsidRDefault="001F6414" w:rsidP="00060B73">
            <w:pPr>
              <w:jc w:val="both"/>
            </w:pPr>
          </w:p>
        </w:tc>
        <w:tc>
          <w:tcPr>
            <w:tcW w:w="990" w:type="dxa"/>
            <w:tcBorders>
              <w:right w:val="single" w:sz="12" w:space="0" w:color="000000"/>
            </w:tcBorders>
          </w:tcPr>
          <w:p w14:paraId="3CD4C1F8" w14:textId="77777777" w:rsidR="001F6414" w:rsidRDefault="001F6414" w:rsidP="00060B73">
            <w:pPr>
              <w:jc w:val="both"/>
            </w:pPr>
          </w:p>
        </w:tc>
      </w:tr>
    </w:tbl>
    <w:p w14:paraId="3A0648A6" w14:textId="77777777" w:rsidR="003B23DC" w:rsidRDefault="003B23DC" w:rsidP="00067DB9">
      <w:pPr>
        <w:pStyle w:val="BodyText"/>
        <w:jc w:val="both"/>
        <w:rPr>
          <w:sz w:val="20"/>
        </w:rPr>
      </w:pPr>
    </w:p>
    <w:p w14:paraId="1E1DD5C8" w14:textId="77777777" w:rsidR="003B23DC" w:rsidRDefault="003B23DC" w:rsidP="00067DB9">
      <w:pPr>
        <w:pStyle w:val="BodyText"/>
        <w:jc w:val="both"/>
        <w:rPr>
          <w:sz w:val="20"/>
        </w:rPr>
      </w:pPr>
    </w:p>
    <w:p w14:paraId="799F2C73" w14:textId="77777777" w:rsidR="003B23DC" w:rsidRDefault="003B23DC" w:rsidP="00067DB9">
      <w:pPr>
        <w:pStyle w:val="BodyText"/>
        <w:jc w:val="both"/>
        <w:rPr>
          <w:sz w:val="20"/>
        </w:rPr>
      </w:pPr>
    </w:p>
    <w:p w14:paraId="6A792CF7" w14:textId="77777777" w:rsidR="003B23DC" w:rsidRDefault="003B23DC" w:rsidP="00067DB9">
      <w:pPr>
        <w:pStyle w:val="BodyText"/>
        <w:jc w:val="both"/>
        <w:rPr>
          <w:sz w:val="20"/>
        </w:rPr>
      </w:pPr>
    </w:p>
    <w:p w14:paraId="45BEDCDE" w14:textId="77777777" w:rsidR="003B23DC" w:rsidRDefault="003B23DC" w:rsidP="003B23DC">
      <w:pPr>
        <w:keepNext/>
        <w:spacing w:before="240" w:after="60"/>
        <w:outlineLvl w:val="0"/>
        <w:rPr>
          <w:rFonts w:ascii="Verdana" w:eastAsia="Times New Roman" w:hAnsi="Verdana" w:cs="Arial"/>
          <w:b/>
          <w:bCs/>
          <w:kern w:val="32"/>
          <w:sz w:val="20"/>
          <w:szCs w:val="28"/>
        </w:rPr>
      </w:pPr>
    </w:p>
    <w:tbl>
      <w:tblPr>
        <w:tblW w:w="922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620"/>
        <w:gridCol w:w="3060"/>
        <w:gridCol w:w="2700"/>
        <w:gridCol w:w="1843"/>
      </w:tblGrid>
      <w:tr w:rsidR="003B23DC" w14:paraId="096DCD14" w14:textId="77777777" w:rsidTr="00BE356B">
        <w:trPr>
          <w:trHeight w:val="360"/>
          <w:jc w:val="center"/>
        </w:trPr>
        <w:tc>
          <w:tcPr>
            <w:tcW w:w="1620" w:type="dxa"/>
            <w:vMerge w:val="restart"/>
            <w:vAlign w:val="center"/>
          </w:tcPr>
          <w:p w14:paraId="462C0205" w14:textId="77777777" w:rsidR="003B23DC" w:rsidRDefault="003B23DC" w:rsidP="00307A46">
            <w:pPr>
              <w:pStyle w:val="Header"/>
              <w:jc w:val="center"/>
              <w:rPr>
                <w:rFonts w:ascii="Arial" w:hAnsi="Arial" w:cs="Arial"/>
                <w:sz w:val="18"/>
                <w:szCs w:val="18"/>
              </w:rPr>
            </w:pPr>
            <w:r w:rsidRPr="00CD0BCD">
              <w:rPr>
                <w:noProof/>
              </w:rPr>
              <w:drawing>
                <wp:inline distT="0" distB="0" distL="0" distR="0" wp14:anchorId="32026FDD" wp14:editId="228A2EF4">
                  <wp:extent cx="809625" cy="809625"/>
                  <wp:effectExtent l="0" t="0" r="9525" b="9525"/>
                  <wp:docPr id="3" name="Picture 3"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nrico coun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3060" w:type="dxa"/>
            <w:vMerge w:val="restart"/>
            <w:vAlign w:val="center"/>
          </w:tcPr>
          <w:p w14:paraId="21565DB3" w14:textId="77777777" w:rsidR="003B23DC" w:rsidRDefault="003B23DC" w:rsidP="00307A46">
            <w:pPr>
              <w:pStyle w:val="Header"/>
              <w:rPr>
                <w:rFonts w:ascii="Arial" w:hAnsi="Arial" w:cs="Arial"/>
                <w:b/>
                <w:bCs/>
                <w:sz w:val="18"/>
                <w:szCs w:val="18"/>
              </w:rPr>
            </w:pPr>
            <w:r>
              <w:rPr>
                <w:rFonts w:ascii="Arial" w:hAnsi="Arial" w:cs="Arial"/>
                <w:b/>
                <w:bCs/>
                <w:sz w:val="18"/>
                <w:szCs w:val="18"/>
              </w:rPr>
              <w:t xml:space="preserve">Department of </w:t>
            </w:r>
          </w:p>
          <w:p w14:paraId="09555461" w14:textId="77777777" w:rsidR="00C75E27" w:rsidRDefault="00C75E27" w:rsidP="00307A46">
            <w:pPr>
              <w:pStyle w:val="Header"/>
              <w:rPr>
                <w:rFonts w:ascii="Arial" w:hAnsi="Arial" w:cs="Arial"/>
                <w:b/>
                <w:bCs/>
                <w:sz w:val="18"/>
                <w:szCs w:val="18"/>
              </w:rPr>
            </w:pPr>
          </w:p>
          <w:p w14:paraId="2992B121" w14:textId="77777777" w:rsidR="003B23DC" w:rsidRDefault="00C75E27" w:rsidP="00307A46">
            <w:pPr>
              <w:pStyle w:val="Header"/>
              <w:rPr>
                <w:rFonts w:ascii="Arial" w:hAnsi="Arial" w:cs="Arial"/>
                <w:b/>
                <w:bCs/>
                <w:sz w:val="18"/>
                <w:szCs w:val="18"/>
              </w:rPr>
            </w:pPr>
            <w:r>
              <w:rPr>
                <w:rFonts w:ascii="Arial" w:hAnsi="Arial" w:cs="Arial"/>
                <w:b/>
                <w:bCs/>
                <w:sz w:val="18"/>
                <w:szCs w:val="18"/>
              </w:rPr>
              <w:t>__________________________</w:t>
            </w:r>
          </w:p>
        </w:tc>
        <w:tc>
          <w:tcPr>
            <w:tcW w:w="2700" w:type="dxa"/>
            <w:vAlign w:val="center"/>
          </w:tcPr>
          <w:p w14:paraId="7BA2190C" w14:textId="77777777" w:rsidR="003B23DC" w:rsidRDefault="003B23DC" w:rsidP="00307A46">
            <w:pPr>
              <w:pStyle w:val="Header"/>
              <w:rPr>
                <w:rFonts w:ascii="Arial" w:hAnsi="Arial" w:cs="Arial"/>
                <w:b/>
                <w:bCs/>
                <w:sz w:val="18"/>
                <w:szCs w:val="18"/>
              </w:rPr>
            </w:pPr>
            <w:r>
              <w:rPr>
                <w:rFonts w:ascii="Arial" w:hAnsi="Arial" w:cs="Arial"/>
                <w:b/>
                <w:bCs/>
                <w:sz w:val="18"/>
                <w:szCs w:val="18"/>
              </w:rPr>
              <w:t>SOP #</w:t>
            </w:r>
          </w:p>
        </w:tc>
        <w:tc>
          <w:tcPr>
            <w:tcW w:w="1843" w:type="dxa"/>
            <w:vAlign w:val="center"/>
          </w:tcPr>
          <w:p w14:paraId="14A7EE4D" w14:textId="77777777" w:rsidR="003B23DC" w:rsidRDefault="003B23DC" w:rsidP="00307A46">
            <w:pPr>
              <w:pStyle w:val="Header"/>
              <w:rPr>
                <w:rFonts w:ascii="Arial" w:hAnsi="Arial" w:cs="Arial"/>
                <w:sz w:val="18"/>
                <w:szCs w:val="18"/>
              </w:rPr>
            </w:pPr>
          </w:p>
        </w:tc>
      </w:tr>
      <w:tr w:rsidR="003B23DC" w14:paraId="0B7AEC8D" w14:textId="77777777" w:rsidTr="00BE356B">
        <w:trPr>
          <w:trHeight w:val="360"/>
          <w:jc w:val="center"/>
        </w:trPr>
        <w:tc>
          <w:tcPr>
            <w:tcW w:w="1620" w:type="dxa"/>
            <w:vMerge/>
            <w:vAlign w:val="center"/>
          </w:tcPr>
          <w:p w14:paraId="54612838" w14:textId="77777777" w:rsidR="003B23DC" w:rsidRDefault="003B23DC" w:rsidP="00307A46">
            <w:pPr>
              <w:pStyle w:val="Header"/>
              <w:rPr>
                <w:rFonts w:ascii="Arial" w:hAnsi="Arial" w:cs="Arial"/>
                <w:sz w:val="18"/>
                <w:szCs w:val="18"/>
              </w:rPr>
            </w:pPr>
          </w:p>
        </w:tc>
        <w:tc>
          <w:tcPr>
            <w:tcW w:w="3060" w:type="dxa"/>
            <w:vMerge/>
            <w:vAlign w:val="center"/>
          </w:tcPr>
          <w:p w14:paraId="2E50CFC6" w14:textId="77777777" w:rsidR="003B23DC" w:rsidRDefault="003B23DC" w:rsidP="00307A46">
            <w:pPr>
              <w:pStyle w:val="Header"/>
              <w:rPr>
                <w:rFonts w:ascii="Arial" w:hAnsi="Arial" w:cs="Arial"/>
                <w:sz w:val="18"/>
                <w:szCs w:val="18"/>
              </w:rPr>
            </w:pPr>
          </w:p>
        </w:tc>
        <w:tc>
          <w:tcPr>
            <w:tcW w:w="2700" w:type="dxa"/>
            <w:vAlign w:val="center"/>
          </w:tcPr>
          <w:p w14:paraId="6D3FBA31" w14:textId="77777777" w:rsidR="003B23DC" w:rsidRDefault="003B23DC" w:rsidP="00307A46">
            <w:pPr>
              <w:pStyle w:val="Header"/>
              <w:rPr>
                <w:rFonts w:ascii="Arial" w:hAnsi="Arial" w:cs="Arial"/>
                <w:b/>
                <w:bCs/>
                <w:sz w:val="18"/>
                <w:szCs w:val="18"/>
              </w:rPr>
            </w:pPr>
            <w:r>
              <w:rPr>
                <w:rFonts w:ascii="Arial" w:hAnsi="Arial" w:cs="Arial"/>
                <w:b/>
                <w:bCs/>
                <w:sz w:val="18"/>
                <w:szCs w:val="18"/>
              </w:rPr>
              <w:t>Revision #</w:t>
            </w:r>
          </w:p>
        </w:tc>
        <w:tc>
          <w:tcPr>
            <w:tcW w:w="1843" w:type="dxa"/>
            <w:vAlign w:val="center"/>
          </w:tcPr>
          <w:p w14:paraId="40D6CCC8" w14:textId="77777777" w:rsidR="003B23DC" w:rsidRDefault="003B23DC" w:rsidP="00307A46">
            <w:pPr>
              <w:pStyle w:val="Header"/>
              <w:rPr>
                <w:rFonts w:ascii="Arial" w:hAnsi="Arial" w:cs="Arial"/>
                <w:sz w:val="18"/>
                <w:szCs w:val="18"/>
              </w:rPr>
            </w:pPr>
          </w:p>
        </w:tc>
      </w:tr>
      <w:tr w:rsidR="003B23DC" w14:paraId="443F3903" w14:textId="77777777" w:rsidTr="00BE356B">
        <w:trPr>
          <w:trHeight w:val="360"/>
          <w:jc w:val="center"/>
        </w:trPr>
        <w:tc>
          <w:tcPr>
            <w:tcW w:w="1620" w:type="dxa"/>
            <w:vMerge/>
            <w:vAlign w:val="center"/>
          </w:tcPr>
          <w:p w14:paraId="05D1932D" w14:textId="77777777" w:rsidR="003B23DC" w:rsidRDefault="003B23DC" w:rsidP="00307A46">
            <w:pPr>
              <w:pStyle w:val="Header"/>
              <w:rPr>
                <w:rFonts w:ascii="Arial" w:hAnsi="Arial" w:cs="Arial"/>
                <w:sz w:val="18"/>
                <w:szCs w:val="18"/>
              </w:rPr>
            </w:pPr>
          </w:p>
        </w:tc>
        <w:tc>
          <w:tcPr>
            <w:tcW w:w="3060" w:type="dxa"/>
            <w:vMerge/>
            <w:vAlign w:val="center"/>
          </w:tcPr>
          <w:p w14:paraId="5407D06E" w14:textId="77777777" w:rsidR="003B23DC" w:rsidRDefault="003B23DC" w:rsidP="00307A46">
            <w:pPr>
              <w:pStyle w:val="Header"/>
              <w:rPr>
                <w:rFonts w:ascii="Arial" w:hAnsi="Arial" w:cs="Arial"/>
                <w:sz w:val="18"/>
                <w:szCs w:val="18"/>
              </w:rPr>
            </w:pPr>
          </w:p>
        </w:tc>
        <w:tc>
          <w:tcPr>
            <w:tcW w:w="2700" w:type="dxa"/>
            <w:vAlign w:val="center"/>
          </w:tcPr>
          <w:p w14:paraId="4AD3F6CF" w14:textId="77777777" w:rsidR="003B23DC" w:rsidRDefault="003B23DC" w:rsidP="00307A46">
            <w:pPr>
              <w:pStyle w:val="Header"/>
              <w:rPr>
                <w:rFonts w:ascii="Arial" w:hAnsi="Arial" w:cs="Arial"/>
                <w:b/>
                <w:bCs/>
                <w:sz w:val="18"/>
                <w:szCs w:val="18"/>
              </w:rPr>
            </w:pPr>
            <w:r>
              <w:rPr>
                <w:rFonts w:ascii="Arial" w:hAnsi="Arial" w:cs="Arial"/>
                <w:b/>
                <w:bCs/>
                <w:sz w:val="18"/>
                <w:szCs w:val="18"/>
              </w:rPr>
              <w:t>Implementation Date</w:t>
            </w:r>
          </w:p>
        </w:tc>
        <w:tc>
          <w:tcPr>
            <w:tcW w:w="1843" w:type="dxa"/>
            <w:vAlign w:val="center"/>
          </w:tcPr>
          <w:p w14:paraId="40B03DCA" w14:textId="77777777" w:rsidR="003B23DC" w:rsidRDefault="003B23DC" w:rsidP="00307A46">
            <w:pPr>
              <w:pStyle w:val="Header"/>
              <w:rPr>
                <w:rFonts w:ascii="Arial" w:hAnsi="Arial" w:cs="Arial"/>
                <w:sz w:val="18"/>
                <w:szCs w:val="18"/>
              </w:rPr>
            </w:pPr>
          </w:p>
        </w:tc>
      </w:tr>
      <w:tr w:rsidR="003B23DC" w14:paraId="2BA29FC5" w14:textId="77777777" w:rsidTr="00BE356B">
        <w:trPr>
          <w:trHeight w:val="360"/>
          <w:jc w:val="center"/>
        </w:trPr>
        <w:tc>
          <w:tcPr>
            <w:tcW w:w="1620" w:type="dxa"/>
            <w:vAlign w:val="center"/>
          </w:tcPr>
          <w:p w14:paraId="487AFEA2" w14:textId="77777777" w:rsidR="003B23DC" w:rsidRDefault="003B23DC" w:rsidP="00307A46">
            <w:pPr>
              <w:pStyle w:val="Header"/>
              <w:rPr>
                <w:rFonts w:ascii="Arial" w:hAnsi="Arial" w:cs="Arial"/>
                <w:b/>
                <w:bCs/>
                <w:sz w:val="18"/>
                <w:szCs w:val="18"/>
              </w:rPr>
            </w:pPr>
            <w:r>
              <w:rPr>
                <w:rFonts w:ascii="Arial" w:hAnsi="Arial" w:cs="Arial"/>
                <w:b/>
                <w:bCs/>
                <w:sz w:val="18"/>
                <w:szCs w:val="18"/>
              </w:rPr>
              <w:t>Page  #</w:t>
            </w:r>
          </w:p>
        </w:tc>
        <w:tc>
          <w:tcPr>
            <w:tcW w:w="3060" w:type="dxa"/>
            <w:vAlign w:val="center"/>
          </w:tcPr>
          <w:p w14:paraId="31875ED3" w14:textId="77777777" w:rsidR="003B23DC" w:rsidRDefault="003B23DC" w:rsidP="00307A46">
            <w:pPr>
              <w:pStyle w:val="Header"/>
              <w:rPr>
                <w:rFonts w:ascii="Arial" w:hAnsi="Arial" w:cs="Arial"/>
                <w:sz w:val="18"/>
                <w:szCs w:val="18"/>
              </w:rPr>
            </w:pPr>
          </w:p>
        </w:tc>
        <w:tc>
          <w:tcPr>
            <w:tcW w:w="2700" w:type="dxa"/>
            <w:vAlign w:val="center"/>
          </w:tcPr>
          <w:p w14:paraId="314D938E" w14:textId="77777777" w:rsidR="003B23DC" w:rsidRDefault="003B23DC" w:rsidP="00307A46">
            <w:pPr>
              <w:pStyle w:val="Header"/>
              <w:rPr>
                <w:rFonts w:ascii="Arial" w:hAnsi="Arial" w:cs="Arial"/>
                <w:b/>
                <w:bCs/>
                <w:sz w:val="18"/>
                <w:szCs w:val="18"/>
              </w:rPr>
            </w:pPr>
            <w:r>
              <w:rPr>
                <w:rFonts w:ascii="Arial" w:hAnsi="Arial" w:cs="Arial"/>
                <w:b/>
                <w:bCs/>
                <w:sz w:val="18"/>
                <w:szCs w:val="18"/>
              </w:rPr>
              <w:t>Last Reviewed/Update Date</w:t>
            </w:r>
          </w:p>
        </w:tc>
        <w:tc>
          <w:tcPr>
            <w:tcW w:w="1843" w:type="dxa"/>
            <w:vAlign w:val="center"/>
          </w:tcPr>
          <w:p w14:paraId="08226C55" w14:textId="77777777" w:rsidR="003B23DC" w:rsidRDefault="003B23DC" w:rsidP="00307A46">
            <w:pPr>
              <w:pStyle w:val="Header"/>
              <w:rPr>
                <w:rFonts w:ascii="Arial" w:hAnsi="Arial" w:cs="Arial"/>
                <w:sz w:val="18"/>
                <w:szCs w:val="18"/>
              </w:rPr>
            </w:pPr>
          </w:p>
        </w:tc>
      </w:tr>
      <w:tr w:rsidR="003B23DC" w14:paraId="7746710A" w14:textId="77777777" w:rsidTr="00BE356B">
        <w:trPr>
          <w:trHeight w:val="360"/>
          <w:jc w:val="center"/>
        </w:trPr>
        <w:tc>
          <w:tcPr>
            <w:tcW w:w="1620" w:type="dxa"/>
            <w:vAlign w:val="center"/>
          </w:tcPr>
          <w:p w14:paraId="18D80676" w14:textId="77777777" w:rsidR="003B23DC" w:rsidRDefault="003B23DC" w:rsidP="00307A46">
            <w:pPr>
              <w:pStyle w:val="Header"/>
              <w:rPr>
                <w:rFonts w:ascii="Arial" w:hAnsi="Arial" w:cs="Arial"/>
                <w:b/>
                <w:bCs/>
                <w:sz w:val="18"/>
                <w:szCs w:val="18"/>
              </w:rPr>
            </w:pPr>
            <w:r>
              <w:rPr>
                <w:rFonts w:ascii="Arial" w:hAnsi="Arial" w:cs="Arial"/>
                <w:b/>
                <w:bCs/>
                <w:sz w:val="18"/>
                <w:szCs w:val="18"/>
              </w:rPr>
              <w:t>SOP Developer:</w:t>
            </w:r>
          </w:p>
        </w:tc>
        <w:tc>
          <w:tcPr>
            <w:tcW w:w="3060" w:type="dxa"/>
            <w:vAlign w:val="center"/>
          </w:tcPr>
          <w:p w14:paraId="327C91B1" w14:textId="77777777" w:rsidR="003B23DC" w:rsidRPr="007E17A6" w:rsidRDefault="003B23DC" w:rsidP="00307A46">
            <w:pPr>
              <w:pStyle w:val="Header"/>
              <w:rPr>
                <w:rFonts w:ascii="Arial" w:hAnsi="Arial" w:cs="Arial"/>
                <w:b/>
                <w:sz w:val="18"/>
                <w:szCs w:val="18"/>
              </w:rPr>
            </w:pPr>
          </w:p>
        </w:tc>
        <w:tc>
          <w:tcPr>
            <w:tcW w:w="2700" w:type="dxa"/>
            <w:vAlign w:val="center"/>
          </w:tcPr>
          <w:p w14:paraId="6FEE0F4F" w14:textId="77777777" w:rsidR="003B23DC" w:rsidRDefault="003B23DC" w:rsidP="00307A46">
            <w:pPr>
              <w:pStyle w:val="Header"/>
              <w:rPr>
                <w:rFonts w:ascii="Arial" w:hAnsi="Arial" w:cs="Arial"/>
                <w:b/>
                <w:bCs/>
                <w:sz w:val="18"/>
                <w:szCs w:val="18"/>
              </w:rPr>
            </w:pPr>
            <w:r>
              <w:rPr>
                <w:rFonts w:ascii="Arial" w:hAnsi="Arial" w:cs="Arial"/>
                <w:b/>
                <w:bCs/>
                <w:sz w:val="18"/>
                <w:szCs w:val="18"/>
              </w:rPr>
              <w:t>Approval</w:t>
            </w:r>
          </w:p>
        </w:tc>
        <w:tc>
          <w:tcPr>
            <w:tcW w:w="1843" w:type="dxa"/>
            <w:vAlign w:val="center"/>
          </w:tcPr>
          <w:p w14:paraId="1ACE4C01" w14:textId="77777777" w:rsidR="003B23DC" w:rsidRDefault="003B23DC" w:rsidP="00307A46">
            <w:pPr>
              <w:pStyle w:val="Header"/>
              <w:rPr>
                <w:rFonts w:ascii="Arial" w:hAnsi="Arial" w:cs="Arial"/>
                <w:sz w:val="18"/>
                <w:szCs w:val="18"/>
              </w:rPr>
            </w:pPr>
          </w:p>
        </w:tc>
      </w:tr>
    </w:tbl>
    <w:p w14:paraId="646B930D" w14:textId="77777777" w:rsidR="003B23DC" w:rsidRDefault="003B23DC" w:rsidP="003B23DC">
      <w:pPr>
        <w:keepNext/>
        <w:spacing w:before="240" w:after="60"/>
        <w:outlineLvl w:val="0"/>
        <w:rPr>
          <w:rFonts w:ascii="Verdana" w:eastAsia="Times New Roman" w:hAnsi="Verdana" w:cs="Arial"/>
          <w:b/>
          <w:bCs/>
          <w:kern w:val="32"/>
          <w:sz w:val="20"/>
          <w:szCs w:val="28"/>
        </w:rPr>
      </w:pPr>
    </w:p>
    <w:p w14:paraId="0DF554D5" w14:textId="77777777" w:rsidR="003B23DC" w:rsidRPr="00D07C3E" w:rsidRDefault="003B23DC" w:rsidP="003B23DC">
      <w:pPr>
        <w:keepNext/>
        <w:spacing w:before="240" w:after="60"/>
        <w:outlineLvl w:val="0"/>
        <w:rPr>
          <w:rFonts w:ascii="Verdana" w:eastAsia="Times New Roman" w:hAnsi="Verdana" w:cs="Arial"/>
          <w:b/>
          <w:bCs/>
          <w:kern w:val="32"/>
          <w:sz w:val="20"/>
          <w:szCs w:val="28"/>
        </w:rPr>
      </w:pPr>
      <w:r w:rsidRPr="00D07C3E">
        <w:rPr>
          <w:rFonts w:ascii="Verdana" w:eastAsia="Times New Roman" w:hAnsi="Verdana" w:cs="Arial"/>
          <w:b/>
          <w:bCs/>
          <w:kern w:val="32"/>
          <w:sz w:val="20"/>
          <w:szCs w:val="28"/>
        </w:rPr>
        <w:t>Standard Operating Procedure</w:t>
      </w:r>
      <w:r>
        <w:rPr>
          <w:rFonts w:ascii="Verdana" w:eastAsia="Times New Roman" w:hAnsi="Verdana" w:cs="Arial"/>
          <w:b/>
          <w:bCs/>
          <w:kern w:val="32"/>
          <w:sz w:val="20"/>
          <w:szCs w:val="28"/>
        </w:rPr>
        <w:t xml:space="preserve"> for Fall Protection: ________________________________</w:t>
      </w:r>
    </w:p>
    <w:p w14:paraId="17C43391" w14:textId="77777777" w:rsidR="003B23DC" w:rsidRPr="00D07C3E" w:rsidRDefault="003B23DC" w:rsidP="003B23DC">
      <w:pPr>
        <w:rPr>
          <w:rFonts w:ascii="Verdana" w:eastAsia="Times New Roman" w:hAnsi="Verdana" w:cs="Times New Roman"/>
          <w:sz w:val="20"/>
          <w:szCs w:val="24"/>
        </w:rPr>
      </w:pPr>
    </w:p>
    <w:p w14:paraId="5CFB0064"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1.</w:t>
      </w:r>
      <w:r w:rsidRPr="00D07C3E">
        <w:rPr>
          <w:rFonts w:ascii="Verdana" w:eastAsia="Times New Roman" w:hAnsi="Verdana" w:cs="Arial"/>
          <w:b/>
          <w:bCs/>
          <w:i/>
          <w:iCs/>
          <w:sz w:val="20"/>
          <w:szCs w:val="28"/>
        </w:rPr>
        <w:tab/>
        <w:t>Purpose</w:t>
      </w:r>
    </w:p>
    <w:p w14:paraId="244AD771"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 xml:space="preserve">Describe the process for &lt;official name of SOP&gt;. </w:t>
      </w:r>
    </w:p>
    <w:p w14:paraId="6637DF18" w14:textId="77777777" w:rsidR="003B23DC" w:rsidRPr="00D07C3E" w:rsidRDefault="003B23DC" w:rsidP="003B23DC">
      <w:pPr>
        <w:rPr>
          <w:rFonts w:ascii="Verdana" w:eastAsia="Times New Roman" w:hAnsi="Verdana" w:cs="Times New Roman"/>
          <w:sz w:val="20"/>
          <w:szCs w:val="24"/>
        </w:rPr>
      </w:pPr>
    </w:p>
    <w:p w14:paraId="08767BC8"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 xml:space="preserve">Describe relevant background information. </w:t>
      </w:r>
    </w:p>
    <w:p w14:paraId="447755E3" w14:textId="77777777" w:rsidR="003B23DC" w:rsidRPr="00D07C3E" w:rsidRDefault="003B23DC" w:rsidP="003B23DC">
      <w:pPr>
        <w:rPr>
          <w:rFonts w:ascii="Verdana" w:eastAsia="Times New Roman" w:hAnsi="Verdana" w:cs="Times New Roman"/>
          <w:sz w:val="20"/>
          <w:szCs w:val="24"/>
        </w:rPr>
      </w:pPr>
    </w:p>
    <w:p w14:paraId="3126C214"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2.</w:t>
      </w:r>
      <w:r w:rsidRPr="00D07C3E">
        <w:rPr>
          <w:rFonts w:ascii="Verdana" w:eastAsia="Times New Roman" w:hAnsi="Verdana" w:cs="Arial"/>
          <w:b/>
          <w:bCs/>
          <w:i/>
          <w:iCs/>
          <w:sz w:val="20"/>
          <w:szCs w:val="28"/>
        </w:rPr>
        <w:tab/>
        <w:t>Scope</w:t>
      </w:r>
    </w:p>
    <w:p w14:paraId="36F04039"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Identify the intended audience and /or activities where the SOP may be relevant.</w:t>
      </w:r>
    </w:p>
    <w:p w14:paraId="39DCA512" w14:textId="77777777" w:rsidR="003B23DC" w:rsidRPr="00D07C3E" w:rsidRDefault="003B23DC" w:rsidP="003B23DC">
      <w:pPr>
        <w:rPr>
          <w:rFonts w:ascii="Verdana" w:eastAsia="Times New Roman" w:hAnsi="Verdana" w:cs="Times New Roman"/>
          <w:sz w:val="20"/>
          <w:szCs w:val="24"/>
        </w:rPr>
      </w:pPr>
    </w:p>
    <w:p w14:paraId="60B57FA0"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3.</w:t>
      </w:r>
      <w:r w:rsidRPr="00D07C3E">
        <w:rPr>
          <w:rFonts w:ascii="Verdana" w:eastAsia="Times New Roman" w:hAnsi="Verdana" w:cs="Arial"/>
          <w:b/>
          <w:bCs/>
          <w:i/>
          <w:iCs/>
          <w:sz w:val="20"/>
          <w:szCs w:val="28"/>
        </w:rPr>
        <w:tab/>
        <w:t>Prerequisites</w:t>
      </w:r>
    </w:p>
    <w:p w14:paraId="2DEE0008"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 xml:space="preserve">Outline information required before proceeding with the listed procedure; for example, worksheets, documents, IFAS reports, etc.  </w:t>
      </w:r>
    </w:p>
    <w:p w14:paraId="1E8403C2" w14:textId="77777777" w:rsidR="003B23DC" w:rsidRPr="00D07C3E" w:rsidRDefault="003B23DC" w:rsidP="003B23DC">
      <w:pPr>
        <w:rPr>
          <w:rFonts w:ascii="Verdana" w:eastAsia="Times New Roman" w:hAnsi="Verdana" w:cs="Times New Roman"/>
          <w:sz w:val="20"/>
          <w:szCs w:val="24"/>
        </w:rPr>
      </w:pPr>
    </w:p>
    <w:p w14:paraId="4990DC94"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4.</w:t>
      </w:r>
      <w:r w:rsidRPr="00D07C3E">
        <w:rPr>
          <w:rFonts w:ascii="Verdana" w:eastAsia="Times New Roman" w:hAnsi="Verdana" w:cs="Arial"/>
          <w:b/>
          <w:bCs/>
          <w:i/>
          <w:iCs/>
          <w:sz w:val="20"/>
          <w:szCs w:val="28"/>
        </w:rPr>
        <w:tab/>
        <w:t>Responsibilities</w:t>
      </w:r>
    </w:p>
    <w:p w14:paraId="556AEEF5"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 xml:space="preserve">Identify the personnel that have a primary role in the SOP and describe how their responsibilities relate to this SOP.  If necessary, include contact information. </w:t>
      </w:r>
    </w:p>
    <w:p w14:paraId="025E1B01" w14:textId="77777777" w:rsidR="003B23DC" w:rsidRPr="00D07C3E" w:rsidRDefault="003B23DC" w:rsidP="003B23DC">
      <w:pPr>
        <w:rPr>
          <w:rFonts w:ascii="Verdana" w:eastAsia="Times New Roman" w:hAnsi="Verdana" w:cs="Times New Roman"/>
          <w:sz w:val="20"/>
          <w:szCs w:val="24"/>
        </w:rPr>
      </w:pPr>
    </w:p>
    <w:p w14:paraId="6F3E9B59"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5.</w:t>
      </w:r>
      <w:r w:rsidRPr="00D07C3E">
        <w:rPr>
          <w:rFonts w:ascii="Verdana" w:eastAsia="Times New Roman" w:hAnsi="Verdana" w:cs="Arial"/>
          <w:b/>
          <w:bCs/>
          <w:i/>
          <w:iCs/>
          <w:sz w:val="20"/>
          <w:szCs w:val="28"/>
        </w:rPr>
        <w:tab/>
        <w:t>Procedure</w:t>
      </w:r>
    </w:p>
    <w:p w14:paraId="4FDAA90F"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Provide the steps required to perform this procedure (who, what, when, where, why, how). Include a process flowchart.</w:t>
      </w:r>
    </w:p>
    <w:p w14:paraId="12947B72" w14:textId="77777777" w:rsidR="003B23DC" w:rsidRPr="00D07C3E" w:rsidRDefault="003B23DC" w:rsidP="003B23DC">
      <w:pPr>
        <w:rPr>
          <w:rFonts w:ascii="Verdana" w:eastAsia="Times New Roman" w:hAnsi="Verdana" w:cs="Times New Roman"/>
          <w:sz w:val="20"/>
          <w:szCs w:val="24"/>
        </w:rPr>
      </w:pPr>
    </w:p>
    <w:p w14:paraId="65507378"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6.</w:t>
      </w:r>
      <w:r w:rsidRPr="00D07C3E">
        <w:rPr>
          <w:rFonts w:ascii="Verdana" w:eastAsia="Times New Roman" w:hAnsi="Verdana" w:cs="Arial"/>
          <w:b/>
          <w:bCs/>
          <w:i/>
          <w:iCs/>
          <w:sz w:val="20"/>
          <w:szCs w:val="28"/>
        </w:rPr>
        <w:tab/>
        <w:t>References</w:t>
      </w:r>
    </w:p>
    <w:p w14:paraId="5A6A9F21"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 xml:space="preserve">List resources that may be useful when performing the procedure; for example, Admin policies, Municipal Code, government standards and other SOPs. </w:t>
      </w:r>
    </w:p>
    <w:p w14:paraId="47679B57" w14:textId="77777777" w:rsidR="003B23DC" w:rsidRPr="00D07C3E" w:rsidRDefault="003B23DC" w:rsidP="003B23DC">
      <w:pPr>
        <w:rPr>
          <w:rFonts w:ascii="Verdana" w:eastAsia="Times New Roman" w:hAnsi="Verdana" w:cs="Times New Roman"/>
          <w:sz w:val="20"/>
          <w:szCs w:val="24"/>
        </w:rPr>
      </w:pPr>
    </w:p>
    <w:p w14:paraId="6CBF3716" w14:textId="77777777" w:rsidR="003B23DC" w:rsidRPr="00D07C3E" w:rsidRDefault="003B23DC" w:rsidP="003B23DC">
      <w:pPr>
        <w:keepNext/>
        <w:pBdr>
          <w:bottom w:val="single" w:sz="4" w:space="1" w:color="000080"/>
        </w:pBdr>
        <w:spacing w:before="120" w:after="120"/>
        <w:outlineLvl w:val="1"/>
        <w:rPr>
          <w:rFonts w:ascii="Verdana" w:eastAsia="Times New Roman" w:hAnsi="Verdana" w:cs="Arial"/>
          <w:b/>
          <w:bCs/>
          <w:i/>
          <w:iCs/>
          <w:sz w:val="20"/>
          <w:szCs w:val="28"/>
        </w:rPr>
      </w:pPr>
      <w:r w:rsidRPr="00D07C3E">
        <w:rPr>
          <w:rFonts w:ascii="Verdana" w:eastAsia="Times New Roman" w:hAnsi="Verdana" w:cs="Arial"/>
          <w:b/>
          <w:bCs/>
          <w:i/>
          <w:iCs/>
          <w:sz w:val="20"/>
          <w:szCs w:val="28"/>
        </w:rPr>
        <w:t xml:space="preserve">7. </w:t>
      </w:r>
      <w:r w:rsidRPr="00D07C3E">
        <w:rPr>
          <w:rFonts w:ascii="Verdana" w:eastAsia="Times New Roman" w:hAnsi="Verdana" w:cs="Arial"/>
          <w:b/>
          <w:bCs/>
          <w:i/>
          <w:iCs/>
          <w:sz w:val="20"/>
          <w:szCs w:val="28"/>
        </w:rPr>
        <w:tab/>
        <w:t xml:space="preserve">Definitions </w:t>
      </w:r>
    </w:p>
    <w:p w14:paraId="7EB14910" w14:textId="77777777" w:rsidR="003B23DC" w:rsidRPr="00D07C3E" w:rsidRDefault="003B23DC" w:rsidP="003B23DC">
      <w:pPr>
        <w:rPr>
          <w:rFonts w:ascii="Verdana" w:eastAsia="Times New Roman" w:hAnsi="Verdana" w:cs="Times New Roman"/>
          <w:sz w:val="20"/>
          <w:szCs w:val="24"/>
        </w:rPr>
      </w:pPr>
      <w:r w:rsidRPr="00D07C3E">
        <w:rPr>
          <w:rFonts w:ascii="Verdana" w:eastAsia="Times New Roman" w:hAnsi="Verdana" w:cs="Times New Roman"/>
          <w:sz w:val="20"/>
          <w:szCs w:val="24"/>
        </w:rPr>
        <w:t>Identify and define frequently used terms or acronyms. Provide additional and/or relevant information needed to understand this SOP.</w:t>
      </w:r>
    </w:p>
    <w:p w14:paraId="724CF79A" w14:textId="77777777" w:rsidR="003B23DC" w:rsidRDefault="003B23DC" w:rsidP="003B23DC"/>
    <w:p w14:paraId="0DC3B47A" w14:textId="77777777" w:rsidR="003B23DC" w:rsidRDefault="003B23DC" w:rsidP="00067DB9">
      <w:pPr>
        <w:pStyle w:val="BodyText"/>
        <w:jc w:val="both"/>
        <w:rPr>
          <w:sz w:val="20"/>
        </w:rPr>
      </w:pPr>
    </w:p>
    <w:sectPr w:rsidR="003B23DC">
      <w:pgSz w:w="12240" w:h="15840"/>
      <w:pgMar w:top="540" w:right="12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BCCF" w14:textId="77777777" w:rsidR="00725529" w:rsidRDefault="00725529" w:rsidP="00DF11AD">
      <w:r>
        <w:separator/>
      </w:r>
    </w:p>
  </w:endnote>
  <w:endnote w:type="continuationSeparator" w:id="0">
    <w:p w14:paraId="4D713BF2" w14:textId="77777777" w:rsidR="00725529" w:rsidRDefault="00725529" w:rsidP="00DF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66998"/>
      <w:docPartObj>
        <w:docPartGallery w:val="Page Numbers (Bottom of Page)"/>
        <w:docPartUnique/>
      </w:docPartObj>
    </w:sdtPr>
    <w:sdtEndPr>
      <w:rPr>
        <w:noProof/>
      </w:rPr>
    </w:sdtEndPr>
    <w:sdtContent>
      <w:p w14:paraId="2FCBB08C" w14:textId="77777777" w:rsidR="00725529" w:rsidRDefault="00725529">
        <w:pPr>
          <w:pStyle w:val="Footer"/>
          <w:jc w:val="center"/>
        </w:pPr>
        <w:r>
          <w:fldChar w:fldCharType="begin"/>
        </w:r>
        <w:r>
          <w:instrText xml:space="preserve"> PAGE   \* MERGEFORMAT </w:instrText>
        </w:r>
        <w:r>
          <w:fldChar w:fldCharType="separate"/>
        </w:r>
        <w:r w:rsidR="00C75E27">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0CED" w14:textId="77777777" w:rsidR="00725529" w:rsidRDefault="00725529" w:rsidP="00DF11AD">
      <w:r>
        <w:separator/>
      </w:r>
    </w:p>
  </w:footnote>
  <w:footnote w:type="continuationSeparator" w:id="0">
    <w:p w14:paraId="20DBE6FD" w14:textId="77777777" w:rsidR="00725529" w:rsidRDefault="00725529" w:rsidP="00DF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845"/>
    <w:multiLevelType w:val="hybridMultilevel"/>
    <w:tmpl w:val="F45E54FE"/>
    <w:lvl w:ilvl="0" w:tplc="22ACA68E">
      <w:start w:val="1"/>
      <w:numFmt w:val="decimal"/>
      <w:lvlText w:val="%1."/>
      <w:lvlJc w:val="left"/>
      <w:pPr>
        <w:ind w:left="1010" w:hanging="251"/>
      </w:pPr>
      <w:rPr>
        <w:rFonts w:ascii="Arial Narrow" w:eastAsia="Arial Narrow" w:hAnsi="Arial Narrow" w:cs="Arial Narrow" w:hint="default"/>
        <w:spacing w:val="-1"/>
        <w:w w:val="99"/>
        <w:sz w:val="22"/>
        <w:szCs w:val="22"/>
      </w:rPr>
    </w:lvl>
    <w:lvl w:ilvl="1" w:tplc="4790EEA4">
      <w:numFmt w:val="bullet"/>
      <w:lvlText w:val="•"/>
      <w:lvlJc w:val="left"/>
      <w:pPr>
        <w:ind w:left="1952" w:hanging="251"/>
      </w:pPr>
      <w:rPr>
        <w:rFonts w:hint="default"/>
      </w:rPr>
    </w:lvl>
    <w:lvl w:ilvl="2" w:tplc="8A648B40">
      <w:numFmt w:val="bullet"/>
      <w:lvlText w:val="•"/>
      <w:lvlJc w:val="left"/>
      <w:pPr>
        <w:ind w:left="2884" w:hanging="251"/>
      </w:pPr>
      <w:rPr>
        <w:rFonts w:hint="default"/>
      </w:rPr>
    </w:lvl>
    <w:lvl w:ilvl="3" w:tplc="A762F10A">
      <w:numFmt w:val="bullet"/>
      <w:lvlText w:val="•"/>
      <w:lvlJc w:val="left"/>
      <w:pPr>
        <w:ind w:left="3816" w:hanging="251"/>
      </w:pPr>
      <w:rPr>
        <w:rFonts w:hint="default"/>
      </w:rPr>
    </w:lvl>
    <w:lvl w:ilvl="4" w:tplc="CAC44832">
      <w:numFmt w:val="bullet"/>
      <w:lvlText w:val="•"/>
      <w:lvlJc w:val="left"/>
      <w:pPr>
        <w:ind w:left="4748" w:hanging="251"/>
      </w:pPr>
      <w:rPr>
        <w:rFonts w:hint="default"/>
      </w:rPr>
    </w:lvl>
    <w:lvl w:ilvl="5" w:tplc="338AC6D4">
      <w:numFmt w:val="bullet"/>
      <w:lvlText w:val="•"/>
      <w:lvlJc w:val="left"/>
      <w:pPr>
        <w:ind w:left="5680" w:hanging="251"/>
      </w:pPr>
      <w:rPr>
        <w:rFonts w:hint="default"/>
      </w:rPr>
    </w:lvl>
    <w:lvl w:ilvl="6" w:tplc="629C5BCA">
      <w:numFmt w:val="bullet"/>
      <w:lvlText w:val="•"/>
      <w:lvlJc w:val="left"/>
      <w:pPr>
        <w:ind w:left="6612" w:hanging="251"/>
      </w:pPr>
      <w:rPr>
        <w:rFonts w:hint="default"/>
      </w:rPr>
    </w:lvl>
    <w:lvl w:ilvl="7" w:tplc="B5FAD1F8">
      <w:numFmt w:val="bullet"/>
      <w:lvlText w:val="•"/>
      <w:lvlJc w:val="left"/>
      <w:pPr>
        <w:ind w:left="7544" w:hanging="251"/>
      </w:pPr>
      <w:rPr>
        <w:rFonts w:hint="default"/>
      </w:rPr>
    </w:lvl>
    <w:lvl w:ilvl="8" w:tplc="B6649580">
      <w:numFmt w:val="bullet"/>
      <w:lvlText w:val="•"/>
      <w:lvlJc w:val="left"/>
      <w:pPr>
        <w:ind w:left="8476" w:hanging="251"/>
      </w:pPr>
      <w:rPr>
        <w:rFonts w:hint="default"/>
      </w:rPr>
    </w:lvl>
  </w:abstractNum>
  <w:abstractNum w:abstractNumId="1" w15:restartNumberingAfterBreak="0">
    <w:nsid w:val="0A8F507C"/>
    <w:multiLevelType w:val="hybridMultilevel"/>
    <w:tmpl w:val="FAB4712E"/>
    <w:lvl w:ilvl="0" w:tplc="2FE0FD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9928BC"/>
    <w:multiLevelType w:val="multilevel"/>
    <w:tmpl w:val="418E6E6A"/>
    <w:lvl w:ilvl="0">
      <w:start w:val="1"/>
      <w:numFmt w:val="decimal"/>
      <w:lvlText w:val="%1."/>
      <w:lvlJc w:val="left"/>
      <w:pPr>
        <w:ind w:left="1165" w:hanging="251"/>
      </w:pPr>
      <w:rPr>
        <w:rFonts w:hint="default"/>
        <w:b/>
        <w:bCs/>
        <w:w w:val="99"/>
      </w:rPr>
    </w:lvl>
    <w:lvl w:ilvl="1">
      <w:start w:val="1"/>
      <w:numFmt w:val="decimal"/>
      <w:lvlText w:val="%1.%2"/>
      <w:lvlJc w:val="left"/>
      <w:pPr>
        <w:ind w:left="1480" w:hanging="312"/>
      </w:pPr>
      <w:rPr>
        <w:rFonts w:ascii="Arial Narrow" w:eastAsia="Arial Narrow" w:hAnsi="Arial Narrow" w:cs="Arial Narrow" w:hint="default"/>
        <w:spacing w:val="-1"/>
        <w:w w:val="99"/>
        <w:sz w:val="22"/>
        <w:szCs w:val="22"/>
      </w:rPr>
    </w:lvl>
    <w:lvl w:ilvl="2">
      <w:start w:val="1"/>
      <w:numFmt w:val="decimal"/>
      <w:lvlText w:val="%1.%2.%3"/>
      <w:lvlJc w:val="left"/>
      <w:pPr>
        <w:ind w:left="2200" w:hanging="501"/>
        <w:jc w:val="right"/>
      </w:pPr>
      <w:rPr>
        <w:rFonts w:ascii="Arial Narrow" w:eastAsia="Arial Narrow" w:hAnsi="Arial Narrow" w:cs="Arial Narrow" w:hint="default"/>
        <w:b w:val="0"/>
        <w:i/>
        <w:spacing w:val="-1"/>
        <w:w w:val="99"/>
        <w:sz w:val="22"/>
        <w:szCs w:val="22"/>
      </w:rPr>
    </w:lvl>
    <w:lvl w:ilvl="3">
      <w:start w:val="1"/>
      <w:numFmt w:val="decimal"/>
      <w:lvlText w:val="%1.%2.%3.%4"/>
      <w:lvlJc w:val="left"/>
      <w:pPr>
        <w:ind w:left="2920" w:hanging="743"/>
      </w:pPr>
      <w:rPr>
        <w:rFonts w:ascii="Arial Narrow" w:eastAsia="Arial Narrow" w:hAnsi="Arial Narrow" w:cs="Arial Narrow" w:hint="default"/>
        <w:spacing w:val="-1"/>
        <w:w w:val="99"/>
        <w:sz w:val="22"/>
        <w:szCs w:val="22"/>
      </w:rPr>
    </w:lvl>
    <w:lvl w:ilvl="4">
      <w:numFmt w:val="bullet"/>
      <w:lvlText w:val="•"/>
      <w:lvlJc w:val="left"/>
      <w:pPr>
        <w:ind w:left="2200" w:hanging="743"/>
      </w:pPr>
      <w:rPr>
        <w:rFonts w:hint="default"/>
      </w:rPr>
    </w:lvl>
    <w:lvl w:ilvl="5">
      <w:numFmt w:val="bullet"/>
      <w:lvlText w:val="•"/>
      <w:lvlJc w:val="left"/>
      <w:pPr>
        <w:ind w:left="2920" w:hanging="743"/>
      </w:pPr>
      <w:rPr>
        <w:rFonts w:hint="default"/>
      </w:rPr>
    </w:lvl>
    <w:lvl w:ilvl="6">
      <w:numFmt w:val="bullet"/>
      <w:lvlText w:val="•"/>
      <w:lvlJc w:val="left"/>
      <w:pPr>
        <w:ind w:left="4384" w:hanging="743"/>
      </w:pPr>
      <w:rPr>
        <w:rFonts w:hint="default"/>
      </w:rPr>
    </w:lvl>
    <w:lvl w:ilvl="7">
      <w:numFmt w:val="bullet"/>
      <w:lvlText w:val="•"/>
      <w:lvlJc w:val="left"/>
      <w:pPr>
        <w:ind w:left="5848" w:hanging="743"/>
      </w:pPr>
      <w:rPr>
        <w:rFonts w:hint="default"/>
      </w:rPr>
    </w:lvl>
    <w:lvl w:ilvl="8">
      <w:numFmt w:val="bullet"/>
      <w:lvlText w:val="•"/>
      <w:lvlJc w:val="left"/>
      <w:pPr>
        <w:ind w:left="7312" w:hanging="743"/>
      </w:pPr>
      <w:rPr>
        <w:rFonts w:hint="default"/>
      </w:rPr>
    </w:lvl>
  </w:abstractNum>
  <w:abstractNum w:abstractNumId="3" w15:restartNumberingAfterBreak="0">
    <w:nsid w:val="232B6547"/>
    <w:multiLevelType w:val="hybridMultilevel"/>
    <w:tmpl w:val="3AE6FECE"/>
    <w:lvl w:ilvl="0" w:tplc="E6B40A1A">
      <w:numFmt w:val="bullet"/>
      <w:lvlText w:val="•"/>
      <w:lvlJc w:val="left"/>
      <w:pPr>
        <w:ind w:left="1120" w:hanging="360"/>
      </w:pPr>
      <w:rPr>
        <w:rFonts w:ascii="Microsoft Sans Serif" w:eastAsia="Microsoft Sans Serif" w:hAnsi="Microsoft Sans Serif" w:cs="Microsoft Sans Serif" w:hint="default"/>
        <w:w w:val="130"/>
        <w:sz w:val="24"/>
        <w:szCs w:val="24"/>
      </w:rPr>
    </w:lvl>
    <w:lvl w:ilvl="1" w:tplc="CD84F526">
      <w:numFmt w:val="bullet"/>
      <w:lvlText w:val="•"/>
      <w:lvlJc w:val="left"/>
      <w:pPr>
        <w:ind w:left="2042" w:hanging="360"/>
      </w:pPr>
      <w:rPr>
        <w:rFonts w:hint="default"/>
      </w:rPr>
    </w:lvl>
    <w:lvl w:ilvl="2" w:tplc="763404F6">
      <w:numFmt w:val="bullet"/>
      <w:lvlText w:val="•"/>
      <w:lvlJc w:val="left"/>
      <w:pPr>
        <w:ind w:left="2964" w:hanging="360"/>
      </w:pPr>
      <w:rPr>
        <w:rFonts w:hint="default"/>
      </w:rPr>
    </w:lvl>
    <w:lvl w:ilvl="3" w:tplc="93909192">
      <w:numFmt w:val="bullet"/>
      <w:lvlText w:val="•"/>
      <w:lvlJc w:val="left"/>
      <w:pPr>
        <w:ind w:left="3886" w:hanging="360"/>
      </w:pPr>
      <w:rPr>
        <w:rFonts w:hint="default"/>
      </w:rPr>
    </w:lvl>
    <w:lvl w:ilvl="4" w:tplc="35FC6804">
      <w:numFmt w:val="bullet"/>
      <w:lvlText w:val="•"/>
      <w:lvlJc w:val="left"/>
      <w:pPr>
        <w:ind w:left="4808" w:hanging="360"/>
      </w:pPr>
      <w:rPr>
        <w:rFonts w:hint="default"/>
      </w:rPr>
    </w:lvl>
    <w:lvl w:ilvl="5" w:tplc="C888B4F8">
      <w:numFmt w:val="bullet"/>
      <w:lvlText w:val="•"/>
      <w:lvlJc w:val="left"/>
      <w:pPr>
        <w:ind w:left="5730" w:hanging="360"/>
      </w:pPr>
      <w:rPr>
        <w:rFonts w:hint="default"/>
      </w:rPr>
    </w:lvl>
    <w:lvl w:ilvl="6" w:tplc="470E6368">
      <w:numFmt w:val="bullet"/>
      <w:lvlText w:val="•"/>
      <w:lvlJc w:val="left"/>
      <w:pPr>
        <w:ind w:left="6652" w:hanging="360"/>
      </w:pPr>
      <w:rPr>
        <w:rFonts w:hint="default"/>
      </w:rPr>
    </w:lvl>
    <w:lvl w:ilvl="7" w:tplc="262A8714">
      <w:numFmt w:val="bullet"/>
      <w:lvlText w:val="•"/>
      <w:lvlJc w:val="left"/>
      <w:pPr>
        <w:ind w:left="7574" w:hanging="360"/>
      </w:pPr>
      <w:rPr>
        <w:rFonts w:hint="default"/>
      </w:rPr>
    </w:lvl>
    <w:lvl w:ilvl="8" w:tplc="863E9784">
      <w:numFmt w:val="bullet"/>
      <w:lvlText w:val="•"/>
      <w:lvlJc w:val="left"/>
      <w:pPr>
        <w:ind w:left="8496" w:hanging="360"/>
      </w:pPr>
      <w:rPr>
        <w:rFonts w:hint="default"/>
      </w:rPr>
    </w:lvl>
  </w:abstractNum>
  <w:abstractNum w:abstractNumId="4" w15:restartNumberingAfterBreak="0">
    <w:nsid w:val="26A66DB3"/>
    <w:multiLevelType w:val="multilevel"/>
    <w:tmpl w:val="C4BA9E32"/>
    <w:lvl w:ilvl="0">
      <w:start w:val="7"/>
      <w:numFmt w:val="decimal"/>
      <w:lvlText w:val="%1"/>
      <w:lvlJc w:val="left"/>
      <w:pPr>
        <w:ind w:left="2200" w:hanging="507"/>
      </w:pPr>
      <w:rPr>
        <w:rFonts w:hint="default"/>
      </w:rPr>
    </w:lvl>
    <w:lvl w:ilvl="1">
      <w:start w:val="2"/>
      <w:numFmt w:val="decimal"/>
      <w:lvlText w:val="%1.%2"/>
      <w:lvlJc w:val="left"/>
      <w:pPr>
        <w:ind w:left="2200" w:hanging="507"/>
        <w:jc w:val="right"/>
      </w:pPr>
      <w:rPr>
        <w:rFonts w:hint="default"/>
      </w:rPr>
    </w:lvl>
    <w:lvl w:ilvl="2">
      <w:start w:val="2"/>
      <w:numFmt w:val="decimal"/>
      <w:lvlText w:val="%1.%2.%3"/>
      <w:lvlJc w:val="left"/>
      <w:pPr>
        <w:ind w:left="2200" w:hanging="507"/>
      </w:pPr>
      <w:rPr>
        <w:rFonts w:ascii="Arial Narrow" w:eastAsia="Arial Narrow" w:hAnsi="Arial Narrow" w:cs="Arial Narrow" w:hint="default"/>
        <w:spacing w:val="-1"/>
        <w:w w:val="99"/>
        <w:sz w:val="22"/>
        <w:szCs w:val="22"/>
      </w:rPr>
    </w:lvl>
    <w:lvl w:ilvl="3">
      <w:start w:val="1"/>
      <w:numFmt w:val="decimal"/>
      <w:lvlText w:val="%1.%2.%3.%4"/>
      <w:lvlJc w:val="left"/>
      <w:pPr>
        <w:ind w:left="3530" w:hanging="650"/>
      </w:pPr>
      <w:rPr>
        <w:rFonts w:ascii="Arial Narrow" w:eastAsia="Arial Narrow" w:hAnsi="Arial Narrow" w:cs="Arial Narrow" w:hint="default"/>
        <w:spacing w:val="-1"/>
        <w:w w:val="99"/>
        <w:sz w:val="22"/>
        <w:szCs w:val="22"/>
      </w:rPr>
    </w:lvl>
    <w:lvl w:ilvl="4">
      <w:numFmt w:val="bullet"/>
      <w:lvlText w:val="•"/>
      <w:lvlJc w:val="left"/>
      <w:pPr>
        <w:ind w:left="5800" w:hanging="650"/>
      </w:pPr>
      <w:rPr>
        <w:rFonts w:hint="default"/>
      </w:rPr>
    </w:lvl>
    <w:lvl w:ilvl="5">
      <w:numFmt w:val="bullet"/>
      <w:lvlText w:val="•"/>
      <w:lvlJc w:val="left"/>
      <w:pPr>
        <w:ind w:left="6760" w:hanging="650"/>
      </w:pPr>
      <w:rPr>
        <w:rFonts w:hint="default"/>
      </w:rPr>
    </w:lvl>
    <w:lvl w:ilvl="6">
      <w:numFmt w:val="bullet"/>
      <w:lvlText w:val="•"/>
      <w:lvlJc w:val="left"/>
      <w:pPr>
        <w:ind w:left="7720" w:hanging="650"/>
      </w:pPr>
      <w:rPr>
        <w:rFonts w:hint="default"/>
      </w:rPr>
    </w:lvl>
    <w:lvl w:ilvl="7">
      <w:numFmt w:val="bullet"/>
      <w:lvlText w:val="•"/>
      <w:lvlJc w:val="left"/>
      <w:pPr>
        <w:ind w:left="8680" w:hanging="650"/>
      </w:pPr>
      <w:rPr>
        <w:rFonts w:hint="default"/>
      </w:rPr>
    </w:lvl>
    <w:lvl w:ilvl="8">
      <w:numFmt w:val="bullet"/>
      <w:lvlText w:val="•"/>
      <w:lvlJc w:val="left"/>
      <w:pPr>
        <w:ind w:left="9640" w:hanging="650"/>
      </w:pPr>
      <w:rPr>
        <w:rFonts w:hint="default"/>
      </w:rPr>
    </w:lvl>
  </w:abstractNum>
  <w:abstractNum w:abstractNumId="5" w15:restartNumberingAfterBreak="0">
    <w:nsid w:val="26A95738"/>
    <w:multiLevelType w:val="multilevel"/>
    <w:tmpl w:val="81449130"/>
    <w:lvl w:ilvl="0">
      <w:start w:val="4"/>
      <w:numFmt w:val="decimal"/>
      <w:lvlText w:val="%1."/>
      <w:lvlJc w:val="left"/>
      <w:pPr>
        <w:ind w:left="1165" w:hanging="251"/>
      </w:pPr>
      <w:rPr>
        <w:rFonts w:hint="default"/>
        <w:b/>
        <w:bCs/>
        <w:w w:val="99"/>
      </w:rPr>
    </w:lvl>
    <w:lvl w:ilvl="1">
      <w:start w:val="1"/>
      <w:numFmt w:val="decimal"/>
      <w:lvlText w:val="%1.%2"/>
      <w:lvlJc w:val="left"/>
      <w:pPr>
        <w:ind w:left="1480" w:hanging="312"/>
      </w:pPr>
      <w:rPr>
        <w:rFonts w:ascii="Arial Narrow" w:eastAsia="Arial Narrow" w:hAnsi="Arial Narrow" w:cs="Arial Narrow" w:hint="default"/>
        <w:spacing w:val="-1"/>
        <w:w w:val="99"/>
        <w:sz w:val="22"/>
        <w:szCs w:val="22"/>
      </w:rPr>
    </w:lvl>
    <w:lvl w:ilvl="2">
      <w:start w:val="1"/>
      <w:numFmt w:val="decimal"/>
      <w:lvlText w:val="%1.%2.%3"/>
      <w:lvlJc w:val="left"/>
      <w:pPr>
        <w:ind w:left="2661" w:hanging="501"/>
      </w:pPr>
      <w:rPr>
        <w:rFonts w:ascii="Arial Narrow" w:eastAsia="Arial Narrow" w:hAnsi="Arial Narrow" w:cs="Arial Narrow" w:hint="default"/>
        <w:b w:val="0"/>
        <w:i/>
        <w:spacing w:val="-1"/>
        <w:w w:val="99"/>
        <w:sz w:val="22"/>
        <w:szCs w:val="22"/>
      </w:rPr>
    </w:lvl>
    <w:lvl w:ilvl="3">
      <w:start w:val="1"/>
      <w:numFmt w:val="decimal"/>
      <w:lvlText w:val="%1.%2.%3.%4"/>
      <w:lvlJc w:val="left"/>
      <w:pPr>
        <w:ind w:left="2920" w:hanging="743"/>
      </w:pPr>
      <w:rPr>
        <w:rFonts w:ascii="Arial Narrow" w:eastAsia="Arial Narrow" w:hAnsi="Arial Narrow" w:cs="Arial Narrow" w:hint="default"/>
        <w:spacing w:val="-1"/>
        <w:w w:val="99"/>
        <w:sz w:val="22"/>
        <w:szCs w:val="22"/>
      </w:rPr>
    </w:lvl>
    <w:lvl w:ilvl="4">
      <w:numFmt w:val="bullet"/>
      <w:lvlText w:val="•"/>
      <w:lvlJc w:val="left"/>
      <w:pPr>
        <w:ind w:left="2200" w:hanging="743"/>
      </w:pPr>
      <w:rPr>
        <w:rFonts w:hint="default"/>
      </w:rPr>
    </w:lvl>
    <w:lvl w:ilvl="5">
      <w:numFmt w:val="bullet"/>
      <w:lvlText w:val="•"/>
      <w:lvlJc w:val="left"/>
      <w:pPr>
        <w:ind w:left="2920" w:hanging="743"/>
      </w:pPr>
      <w:rPr>
        <w:rFonts w:hint="default"/>
      </w:rPr>
    </w:lvl>
    <w:lvl w:ilvl="6">
      <w:numFmt w:val="bullet"/>
      <w:lvlText w:val="•"/>
      <w:lvlJc w:val="left"/>
      <w:pPr>
        <w:ind w:left="4384" w:hanging="743"/>
      </w:pPr>
      <w:rPr>
        <w:rFonts w:hint="default"/>
      </w:rPr>
    </w:lvl>
    <w:lvl w:ilvl="7">
      <w:numFmt w:val="bullet"/>
      <w:lvlText w:val="•"/>
      <w:lvlJc w:val="left"/>
      <w:pPr>
        <w:ind w:left="5848" w:hanging="743"/>
      </w:pPr>
      <w:rPr>
        <w:rFonts w:hint="default"/>
      </w:rPr>
    </w:lvl>
    <w:lvl w:ilvl="8">
      <w:numFmt w:val="bullet"/>
      <w:lvlText w:val="•"/>
      <w:lvlJc w:val="left"/>
      <w:pPr>
        <w:ind w:left="7312" w:hanging="743"/>
      </w:pPr>
      <w:rPr>
        <w:rFonts w:hint="default"/>
      </w:rPr>
    </w:lvl>
  </w:abstractNum>
  <w:abstractNum w:abstractNumId="6" w15:restartNumberingAfterBreak="0">
    <w:nsid w:val="2ACC1F65"/>
    <w:multiLevelType w:val="multilevel"/>
    <w:tmpl w:val="41A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AF047A"/>
    <w:multiLevelType w:val="multilevel"/>
    <w:tmpl w:val="648A56D2"/>
    <w:lvl w:ilvl="0">
      <w:start w:val="4"/>
      <w:numFmt w:val="decimal"/>
      <w:lvlText w:val="%1"/>
      <w:lvlJc w:val="left"/>
      <w:pPr>
        <w:ind w:left="2920" w:hanging="720"/>
      </w:pPr>
      <w:rPr>
        <w:rFonts w:hint="default"/>
      </w:rPr>
    </w:lvl>
    <w:lvl w:ilvl="1">
      <w:start w:val="2"/>
      <w:numFmt w:val="decimal"/>
      <w:lvlText w:val="%1.%2"/>
      <w:lvlJc w:val="left"/>
      <w:pPr>
        <w:ind w:left="2920" w:hanging="720"/>
      </w:pPr>
      <w:rPr>
        <w:rFonts w:hint="default"/>
      </w:rPr>
    </w:lvl>
    <w:lvl w:ilvl="2">
      <w:start w:val="6"/>
      <w:numFmt w:val="decimal"/>
      <w:lvlText w:val="%1.%2.%3"/>
      <w:lvlJc w:val="left"/>
      <w:pPr>
        <w:ind w:left="2250" w:hanging="720"/>
      </w:pPr>
      <w:rPr>
        <w:rFonts w:ascii="Arial Narrow" w:eastAsia="Arial Narrow" w:hAnsi="Arial Narrow" w:cs="Arial Narrow" w:hint="default"/>
        <w:spacing w:val="-1"/>
        <w:w w:val="99"/>
        <w:sz w:val="22"/>
        <w:szCs w:val="22"/>
      </w:rPr>
    </w:lvl>
    <w:lvl w:ilvl="3">
      <w:numFmt w:val="bullet"/>
      <w:lvlText w:val="•"/>
      <w:lvlJc w:val="left"/>
      <w:pPr>
        <w:ind w:left="5512" w:hanging="720"/>
      </w:pPr>
      <w:rPr>
        <w:rFonts w:hint="default"/>
      </w:rPr>
    </w:lvl>
    <w:lvl w:ilvl="4">
      <w:numFmt w:val="bullet"/>
      <w:lvlText w:val="•"/>
      <w:lvlJc w:val="left"/>
      <w:pPr>
        <w:ind w:left="6376" w:hanging="720"/>
      </w:pPr>
      <w:rPr>
        <w:rFonts w:hint="default"/>
      </w:rPr>
    </w:lvl>
    <w:lvl w:ilvl="5">
      <w:numFmt w:val="bullet"/>
      <w:lvlText w:val="•"/>
      <w:lvlJc w:val="left"/>
      <w:pPr>
        <w:ind w:left="7240" w:hanging="720"/>
      </w:pPr>
      <w:rPr>
        <w:rFonts w:hint="default"/>
      </w:rPr>
    </w:lvl>
    <w:lvl w:ilvl="6">
      <w:numFmt w:val="bullet"/>
      <w:lvlText w:val="•"/>
      <w:lvlJc w:val="left"/>
      <w:pPr>
        <w:ind w:left="8104" w:hanging="720"/>
      </w:pPr>
      <w:rPr>
        <w:rFonts w:hint="default"/>
      </w:rPr>
    </w:lvl>
    <w:lvl w:ilvl="7">
      <w:numFmt w:val="bullet"/>
      <w:lvlText w:val="•"/>
      <w:lvlJc w:val="left"/>
      <w:pPr>
        <w:ind w:left="8968" w:hanging="720"/>
      </w:pPr>
      <w:rPr>
        <w:rFonts w:hint="default"/>
      </w:rPr>
    </w:lvl>
    <w:lvl w:ilvl="8">
      <w:numFmt w:val="bullet"/>
      <w:lvlText w:val="•"/>
      <w:lvlJc w:val="left"/>
      <w:pPr>
        <w:ind w:left="9832" w:hanging="720"/>
      </w:pPr>
      <w:rPr>
        <w:rFonts w:hint="default"/>
      </w:rPr>
    </w:lvl>
  </w:abstractNum>
  <w:abstractNum w:abstractNumId="8" w15:restartNumberingAfterBreak="0">
    <w:nsid w:val="65983A81"/>
    <w:multiLevelType w:val="hybridMultilevel"/>
    <w:tmpl w:val="2CAAFC30"/>
    <w:lvl w:ilvl="0" w:tplc="858CB366">
      <w:numFmt w:val="bullet"/>
      <w:lvlText w:val=""/>
      <w:lvlJc w:val="left"/>
      <w:pPr>
        <w:ind w:left="1292" w:hanging="360"/>
      </w:pPr>
      <w:rPr>
        <w:rFonts w:ascii="Symbol" w:eastAsia="Symbol" w:hAnsi="Symbol" w:cs="Symbol" w:hint="default"/>
        <w:b/>
        <w:bCs/>
        <w:w w:val="99"/>
        <w:sz w:val="24"/>
        <w:szCs w:val="24"/>
      </w:rPr>
    </w:lvl>
    <w:lvl w:ilvl="1" w:tplc="D2DA8E30">
      <w:numFmt w:val="bullet"/>
      <w:lvlText w:val="•"/>
      <w:lvlJc w:val="left"/>
      <w:pPr>
        <w:ind w:left="2224" w:hanging="360"/>
      </w:pPr>
      <w:rPr>
        <w:rFonts w:hint="default"/>
      </w:rPr>
    </w:lvl>
    <w:lvl w:ilvl="2" w:tplc="6A42D706">
      <w:numFmt w:val="bullet"/>
      <w:lvlText w:val="•"/>
      <w:lvlJc w:val="left"/>
      <w:pPr>
        <w:ind w:left="3149" w:hanging="360"/>
      </w:pPr>
      <w:rPr>
        <w:rFonts w:hint="default"/>
      </w:rPr>
    </w:lvl>
    <w:lvl w:ilvl="3" w:tplc="942E22F6">
      <w:numFmt w:val="bullet"/>
      <w:lvlText w:val="•"/>
      <w:lvlJc w:val="left"/>
      <w:pPr>
        <w:ind w:left="4073" w:hanging="360"/>
      </w:pPr>
      <w:rPr>
        <w:rFonts w:hint="default"/>
      </w:rPr>
    </w:lvl>
    <w:lvl w:ilvl="4" w:tplc="B2222F00">
      <w:numFmt w:val="bullet"/>
      <w:lvlText w:val="•"/>
      <w:lvlJc w:val="left"/>
      <w:pPr>
        <w:ind w:left="4998" w:hanging="360"/>
      </w:pPr>
      <w:rPr>
        <w:rFonts w:hint="default"/>
      </w:rPr>
    </w:lvl>
    <w:lvl w:ilvl="5" w:tplc="81B68E28">
      <w:numFmt w:val="bullet"/>
      <w:lvlText w:val="•"/>
      <w:lvlJc w:val="left"/>
      <w:pPr>
        <w:ind w:left="5922" w:hanging="360"/>
      </w:pPr>
      <w:rPr>
        <w:rFonts w:hint="default"/>
      </w:rPr>
    </w:lvl>
    <w:lvl w:ilvl="6" w:tplc="0302E690">
      <w:numFmt w:val="bullet"/>
      <w:lvlText w:val="•"/>
      <w:lvlJc w:val="left"/>
      <w:pPr>
        <w:ind w:left="6847" w:hanging="360"/>
      </w:pPr>
      <w:rPr>
        <w:rFonts w:hint="default"/>
      </w:rPr>
    </w:lvl>
    <w:lvl w:ilvl="7" w:tplc="DD14FD22">
      <w:numFmt w:val="bullet"/>
      <w:lvlText w:val="•"/>
      <w:lvlJc w:val="left"/>
      <w:pPr>
        <w:ind w:left="7771" w:hanging="360"/>
      </w:pPr>
      <w:rPr>
        <w:rFonts w:hint="default"/>
      </w:rPr>
    </w:lvl>
    <w:lvl w:ilvl="8" w:tplc="885E0442">
      <w:numFmt w:val="bullet"/>
      <w:lvlText w:val="•"/>
      <w:lvlJc w:val="left"/>
      <w:pPr>
        <w:ind w:left="8696" w:hanging="360"/>
      </w:pPr>
      <w:rPr>
        <w:rFonts w:hint="default"/>
      </w:rPr>
    </w:lvl>
  </w:abstractNum>
  <w:abstractNum w:abstractNumId="9" w15:restartNumberingAfterBreak="0">
    <w:nsid w:val="7F9D0438"/>
    <w:multiLevelType w:val="multilevel"/>
    <w:tmpl w:val="C3CE49B2"/>
    <w:lvl w:ilvl="0">
      <w:start w:val="1"/>
      <w:numFmt w:val="decimal"/>
      <w:lvlText w:val="%1."/>
      <w:lvlJc w:val="left"/>
      <w:pPr>
        <w:ind w:left="1165" w:hanging="251"/>
      </w:pPr>
      <w:rPr>
        <w:rFonts w:hint="default"/>
        <w:b/>
        <w:bCs/>
        <w:w w:val="99"/>
      </w:rPr>
    </w:lvl>
    <w:lvl w:ilvl="1">
      <w:start w:val="1"/>
      <w:numFmt w:val="decimal"/>
      <w:lvlText w:val="%1.%2"/>
      <w:lvlJc w:val="left"/>
      <w:pPr>
        <w:ind w:left="1480" w:hanging="312"/>
      </w:pPr>
      <w:rPr>
        <w:rFonts w:ascii="Arial Narrow" w:eastAsia="Arial Narrow" w:hAnsi="Arial Narrow" w:cs="Arial Narrow" w:hint="default"/>
        <w:spacing w:val="-1"/>
        <w:w w:val="99"/>
        <w:sz w:val="22"/>
        <w:szCs w:val="22"/>
      </w:rPr>
    </w:lvl>
    <w:lvl w:ilvl="2">
      <w:start w:val="1"/>
      <w:numFmt w:val="decimal"/>
      <w:lvlText w:val="%1.%2.%3"/>
      <w:lvlJc w:val="left"/>
      <w:pPr>
        <w:ind w:left="2200" w:hanging="501"/>
        <w:jc w:val="right"/>
      </w:pPr>
      <w:rPr>
        <w:rFonts w:ascii="Arial Narrow" w:eastAsia="Arial Narrow" w:hAnsi="Arial Narrow" w:cs="Arial Narrow" w:hint="default"/>
        <w:spacing w:val="-1"/>
        <w:w w:val="99"/>
        <w:sz w:val="22"/>
        <w:szCs w:val="22"/>
      </w:rPr>
    </w:lvl>
    <w:lvl w:ilvl="3">
      <w:start w:val="1"/>
      <w:numFmt w:val="decimal"/>
      <w:lvlText w:val="%1.%2.%3.%4"/>
      <w:lvlJc w:val="left"/>
      <w:pPr>
        <w:ind w:left="2920" w:hanging="743"/>
      </w:pPr>
      <w:rPr>
        <w:rFonts w:ascii="Arial Narrow" w:eastAsia="Arial Narrow" w:hAnsi="Arial Narrow" w:cs="Arial Narrow" w:hint="default"/>
        <w:spacing w:val="-1"/>
        <w:w w:val="99"/>
        <w:sz w:val="22"/>
        <w:szCs w:val="22"/>
      </w:rPr>
    </w:lvl>
    <w:lvl w:ilvl="4">
      <w:numFmt w:val="bullet"/>
      <w:lvlText w:val="•"/>
      <w:lvlJc w:val="left"/>
      <w:pPr>
        <w:ind w:left="2200" w:hanging="743"/>
      </w:pPr>
      <w:rPr>
        <w:rFonts w:hint="default"/>
      </w:rPr>
    </w:lvl>
    <w:lvl w:ilvl="5">
      <w:numFmt w:val="bullet"/>
      <w:lvlText w:val="•"/>
      <w:lvlJc w:val="left"/>
      <w:pPr>
        <w:ind w:left="2920" w:hanging="743"/>
      </w:pPr>
      <w:rPr>
        <w:rFonts w:hint="default"/>
      </w:rPr>
    </w:lvl>
    <w:lvl w:ilvl="6">
      <w:numFmt w:val="bullet"/>
      <w:lvlText w:val="•"/>
      <w:lvlJc w:val="left"/>
      <w:pPr>
        <w:ind w:left="4384" w:hanging="743"/>
      </w:pPr>
      <w:rPr>
        <w:rFonts w:hint="default"/>
      </w:rPr>
    </w:lvl>
    <w:lvl w:ilvl="7">
      <w:numFmt w:val="bullet"/>
      <w:lvlText w:val="•"/>
      <w:lvlJc w:val="left"/>
      <w:pPr>
        <w:ind w:left="5848" w:hanging="743"/>
      </w:pPr>
      <w:rPr>
        <w:rFonts w:hint="default"/>
      </w:rPr>
    </w:lvl>
    <w:lvl w:ilvl="8">
      <w:numFmt w:val="bullet"/>
      <w:lvlText w:val="•"/>
      <w:lvlJc w:val="left"/>
      <w:pPr>
        <w:ind w:left="7312" w:hanging="743"/>
      </w:pPr>
      <w:rPr>
        <w:rFonts w:hint="default"/>
      </w:rPr>
    </w:lvl>
  </w:abstractNum>
  <w:num w:numId="1">
    <w:abstractNumId w:val="4"/>
  </w:num>
  <w:num w:numId="2">
    <w:abstractNumId w:val="7"/>
  </w:num>
  <w:num w:numId="3">
    <w:abstractNumId w:val="3"/>
  </w:num>
  <w:num w:numId="4">
    <w:abstractNumId w:val="2"/>
  </w:num>
  <w:num w:numId="5">
    <w:abstractNumId w:val="0"/>
  </w:num>
  <w:num w:numId="6">
    <w:abstractNumId w:val="8"/>
  </w:num>
  <w:num w:numId="7">
    <w:abstractNumId w:val="9"/>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E0"/>
    <w:rsid w:val="00007D3D"/>
    <w:rsid w:val="00021D01"/>
    <w:rsid w:val="000360F7"/>
    <w:rsid w:val="0005015C"/>
    <w:rsid w:val="00060B73"/>
    <w:rsid w:val="000658F0"/>
    <w:rsid w:val="00067DB9"/>
    <w:rsid w:val="00075E85"/>
    <w:rsid w:val="0007647E"/>
    <w:rsid w:val="00090E91"/>
    <w:rsid w:val="00090F7F"/>
    <w:rsid w:val="000A30DB"/>
    <w:rsid w:val="000B3693"/>
    <w:rsid w:val="000D6AC9"/>
    <w:rsid w:val="000E1CE2"/>
    <w:rsid w:val="000E461C"/>
    <w:rsid w:val="000E6A4A"/>
    <w:rsid w:val="000F66C0"/>
    <w:rsid w:val="001157F0"/>
    <w:rsid w:val="001164C3"/>
    <w:rsid w:val="00117CA1"/>
    <w:rsid w:val="00120C49"/>
    <w:rsid w:val="001427B4"/>
    <w:rsid w:val="00142CCB"/>
    <w:rsid w:val="00144219"/>
    <w:rsid w:val="001627F2"/>
    <w:rsid w:val="00163F14"/>
    <w:rsid w:val="001644CF"/>
    <w:rsid w:val="001656A8"/>
    <w:rsid w:val="001664AB"/>
    <w:rsid w:val="0017691B"/>
    <w:rsid w:val="00180FE3"/>
    <w:rsid w:val="001877F5"/>
    <w:rsid w:val="00192544"/>
    <w:rsid w:val="00195201"/>
    <w:rsid w:val="001B0B73"/>
    <w:rsid w:val="001F6414"/>
    <w:rsid w:val="002075E3"/>
    <w:rsid w:val="002117AE"/>
    <w:rsid w:val="00236C0F"/>
    <w:rsid w:val="00243998"/>
    <w:rsid w:val="00261AF7"/>
    <w:rsid w:val="00266F39"/>
    <w:rsid w:val="0027478A"/>
    <w:rsid w:val="00283EE3"/>
    <w:rsid w:val="0029433A"/>
    <w:rsid w:val="002A1A9D"/>
    <w:rsid w:val="002A1CAE"/>
    <w:rsid w:val="002B7BDE"/>
    <w:rsid w:val="002D2CF3"/>
    <w:rsid w:val="002E49F7"/>
    <w:rsid w:val="002F573C"/>
    <w:rsid w:val="003043FA"/>
    <w:rsid w:val="003055EB"/>
    <w:rsid w:val="003253D8"/>
    <w:rsid w:val="00330BA4"/>
    <w:rsid w:val="00346142"/>
    <w:rsid w:val="0036112F"/>
    <w:rsid w:val="00363A10"/>
    <w:rsid w:val="00364C0F"/>
    <w:rsid w:val="00365F10"/>
    <w:rsid w:val="003A0ED7"/>
    <w:rsid w:val="003B23DC"/>
    <w:rsid w:val="003F1A19"/>
    <w:rsid w:val="00441934"/>
    <w:rsid w:val="00445359"/>
    <w:rsid w:val="00450812"/>
    <w:rsid w:val="0046328B"/>
    <w:rsid w:val="004658C0"/>
    <w:rsid w:val="0047473E"/>
    <w:rsid w:val="0048733A"/>
    <w:rsid w:val="004915D7"/>
    <w:rsid w:val="004A3166"/>
    <w:rsid w:val="004A7A75"/>
    <w:rsid w:val="004D41AA"/>
    <w:rsid w:val="004E15F7"/>
    <w:rsid w:val="004E1934"/>
    <w:rsid w:val="005044C4"/>
    <w:rsid w:val="00506BE3"/>
    <w:rsid w:val="00515F04"/>
    <w:rsid w:val="005161F8"/>
    <w:rsid w:val="00523241"/>
    <w:rsid w:val="005236F8"/>
    <w:rsid w:val="005240EA"/>
    <w:rsid w:val="00532E59"/>
    <w:rsid w:val="005426C1"/>
    <w:rsid w:val="00565D41"/>
    <w:rsid w:val="00595FD6"/>
    <w:rsid w:val="005A5C1B"/>
    <w:rsid w:val="005A66BD"/>
    <w:rsid w:val="005A7BFB"/>
    <w:rsid w:val="005B45AF"/>
    <w:rsid w:val="005C42C7"/>
    <w:rsid w:val="005E094E"/>
    <w:rsid w:val="005E51A3"/>
    <w:rsid w:val="005E6849"/>
    <w:rsid w:val="00601494"/>
    <w:rsid w:val="006371D9"/>
    <w:rsid w:val="00652F85"/>
    <w:rsid w:val="00657766"/>
    <w:rsid w:val="0066257A"/>
    <w:rsid w:val="0066399E"/>
    <w:rsid w:val="00683750"/>
    <w:rsid w:val="006B2B17"/>
    <w:rsid w:val="006B5012"/>
    <w:rsid w:val="006C2A8E"/>
    <w:rsid w:val="006C567F"/>
    <w:rsid w:val="006F0369"/>
    <w:rsid w:val="0070283B"/>
    <w:rsid w:val="0070317A"/>
    <w:rsid w:val="00705C43"/>
    <w:rsid w:val="00725529"/>
    <w:rsid w:val="007354A9"/>
    <w:rsid w:val="0074655C"/>
    <w:rsid w:val="007515C3"/>
    <w:rsid w:val="007701AF"/>
    <w:rsid w:val="00786EE3"/>
    <w:rsid w:val="007E1362"/>
    <w:rsid w:val="007E6556"/>
    <w:rsid w:val="007F03D9"/>
    <w:rsid w:val="00806A19"/>
    <w:rsid w:val="00815CAD"/>
    <w:rsid w:val="0082349F"/>
    <w:rsid w:val="00823EDC"/>
    <w:rsid w:val="00856AE5"/>
    <w:rsid w:val="008678E0"/>
    <w:rsid w:val="00874482"/>
    <w:rsid w:val="008949FB"/>
    <w:rsid w:val="008A4AF6"/>
    <w:rsid w:val="008B76A7"/>
    <w:rsid w:val="008D3176"/>
    <w:rsid w:val="008E00CC"/>
    <w:rsid w:val="008F4247"/>
    <w:rsid w:val="00904046"/>
    <w:rsid w:val="00904B3D"/>
    <w:rsid w:val="00907ECF"/>
    <w:rsid w:val="0092151A"/>
    <w:rsid w:val="00934F48"/>
    <w:rsid w:val="009411ED"/>
    <w:rsid w:val="00942171"/>
    <w:rsid w:val="00950954"/>
    <w:rsid w:val="00957BD8"/>
    <w:rsid w:val="00971F9F"/>
    <w:rsid w:val="00984835"/>
    <w:rsid w:val="00992485"/>
    <w:rsid w:val="009956BF"/>
    <w:rsid w:val="009B4EF5"/>
    <w:rsid w:val="00A06FD0"/>
    <w:rsid w:val="00A232FE"/>
    <w:rsid w:val="00A243C8"/>
    <w:rsid w:val="00A30C08"/>
    <w:rsid w:val="00A34F87"/>
    <w:rsid w:val="00A42C4E"/>
    <w:rsid w:val="00A56600"/>
    <w:rsid w:val="00AB7266"/>
    <w:rsid w:val="00AC05AD"/>
    <w:rsid w:val="00AC131F"/>
    <w:rsid w:val="00AE42D3"/>
    <w:rsid w:val="00AF335E"/>
    <w:rsid w:val="00B124FB"/>
    <w:rsid w:val="00B5474D"/>
    <w:rsid w:val="00B65FAF"/>
    <w:rsid w:val="00B76DCF"/>
    <w:rsid w:val="00BA4002"/>
    <w:rsid w:val="00BC2062"/>
    <w:rsid w:val="00BD249E"/>
    <w:rsid w:val="00BD4CCC"/>
    <w:rsid w:val="00BE356B"/>
    <w:rsid w:val="00BF2514"/>
    <w:rsid w:val="00BF681C"/>
    <w:rsid w:val="00C0328D"/>
    <w:rsid w:val="00C04036"/>
    <w:rsid w:val="00C2524E"/>
    <w:rsid w:val="00C32FFD"/>
    <w:rsid w:val="00C37D43"/>
    <w:rsid w:val="00C45DA8"/>
    <w:rsid w:val="00C464BA"/>
    <w:rsid w:val="00C520AF"/>
    <w:rsid w:val="00C619E8"/>
    <w:rsid w:val="00C71BDC"/>
    <w:rsid w:val="00C75E27"/>
    <w:rsid w:val="00C7785B"/>
    <w:rsid w:val="00C8797F"/>
    <w:rsid w:val="00C932E3"/>
    <w:rsid w:val="00C963D3"/>
    <w:rsid w:val="00CA4FC0"/>
    <w:rsid w:val="00CC676D"/>
    <w:rsid w:val="00CF68EC"/>
    <w:rsid w:val="00D06AED"/>
    <w:rsid w:val="00D06EF6"/>
    <w:rsid w:val="00D22F35"/>
    <w:rsid w:val="00D45D7A"/>
    <w:rsid w:val="00D6577C"/>
    <w:rsid w:val="00D93DD8"/>
    <w:rsid w:val="00D96CD2"/>
    <w:rsid w:val="00DB48BF"/>
    <w:rsid w:val="00DF11AD"/>
    <w:rsid w:val="00DF2825"/>
    <w:rsid w:val="00E177F1"/>
    <w:rsid w:val="00E20EF5"/>
    <w:rsid w:val="00E220B8"/>
    <w:rsid w:val="00E54A23"/>
    <w:rsid w:val="00E639A5"/>
    <w:rsid w:val="00E642CD"/>
    <w:rsid w:val="00E767C4"/>
    <w:rsid w:val="00E9144C"/>
    <w:rsid w:val="00E97E3C"/>
    <w:rsid w:val="00EA3D5C"/>
    <w:rsid w:val="00F0008A"/>
    <w:rsid w:val="00F0566E"/>
    <w:rsid w:val="00F10666"/>
    <w:rsid w:val="00F3543C"/>
    <w:rsid w:val="00F515B9"/>
    <w:rsid w:val="00F74548"/>
    <w:rsid w:val="00F753C3"/>
    <w:rsid w:val="00F93F2B"/>
    <w:rsid w:val="00FA05F1"/>
    <w:rsid w:val="00FA10E5"/>
    <w:rsid w:val="00FB3C67"/>
    <w:rsid w:val="00FE2FAD"/>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2563"/>
  <w15:docId w15:val="{DC43792D-4717-458C-A85B-8BB18454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link w:val="Heading1Char"/>
    <w:uiPriority w:val="1"/>
    <w:qFormat/>
    <w:pPr>
      <w:spacing w:before="75"/>
      <w:ind w:left="115" w:right="4970"/>
      <w:outlineLvl w:val="0"/>
    </w:pPr>
    <w:rPr>
      <w:rFonts w:ascii="Berlin Sans FB Demi" w:eastAsia="Berlin Sans FB Demi" w:hAnsi="Berlin Sans FB Demi" w:cs="Berlin Sans FB Demi"/>
      <w:b/>
      <w:bCs/>
      <w:sz w:val="36"/>
      <w:szCs w:val="36"/>
    </w:rPr>
  </w:style>
  <w:style w:type="paragraph" w:styleId="Heading2">
    <w:name w:val="heading 2"/>
    <w:basedOn w:val="Normal"/>
    <w:uiPriority w:val="1"/>
    <w:qFormat/>
    <w:pPr>
      <w:ind w:left="7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00"/>
    </w:pPr>
  </w:style>
  <w:style w:type="paragraph" w:customStyle="1" w:styleId="TableParagraph">
    <w:name w:val="Table Paragraph"/>
    <w:basedOn w:val="Normal"/>
    <w:uiPriority w:val="1"/>
    <w:qFormat/>
    <w:pPr>
      <w:spacing w:before="1"/>
      <w:ind w:left="90"/>
    </w:pPr>
  </w:style>
  <w:style w:type="character" w:customStyle="1" w:styleId="Heading1Char">
    <w:name w:val="Heading 1 Char"/>
    <w:basedOn w:val="DefaultParagraphFont"/>
    <w:link w:val="Heading1"/>
    <w:uiPriority w:val="1"/>
    <w:rsid w:val="00330BA4"/>
    <w:rPr>
      <w:rFonts w:ascii="Berlin Sans FB Demi" w:eastAsia="Berlin Sans FB Demi" w:hAnsi="Berlin Sans FB Demi" w:cs="Berlin Sans FB Demi"/>
      <w:b/>
      <w:bCs/>
      <w:sz w:val="36"/>
      <w:szCs w:val="36"/>
    </w:rPr>
  </w:style>
  <w:style w:type="paragraph" w:styleId="BalloonText">
    <w:name w:val="Balloon Text"/>
    <w:basedOn w:val="Normal"/>
    <w:link w:val="BalloonTextChar"/>
    <w:uiPriority w:val="99"/>
    <w:semiHidden/>
    <w:unhideWhenUsed/>
    <w:rsid w:val="00C45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A8"/>
    <w:rPr>
      <w:rFonts w:ascii="Segoe UI" w:eastAsia="Arial Narrow" w:hAnsi="Segoe UI" w:cs="Segoe UI"/>
      <w:sz w:val="18"/>
      <w:szCs w:val="18"/>
    </w:rPr>
  </w:style>
  <w:style w:type="paragraph" w:styleId="Header">
    <w:name w:val="header"/>
    <w:basedOn w:val="Normal"/>
    <w:link w:val="HeaderChar"/>
    <w:uiPriority w:val="99"/>
    <w:unhideWhenUsed/>
    <w:rsid w:val="00DF11AD"/>
    <w:pPr>
      <w:tabs>
        <w:tab w:val="center" w:pos="4680"/>
        <w:tab w:val="right" w:pos="9360"/>
      </w:tabs>
    </w:pPr>
  </w:style>
  <w:style w:type="character" w:customStyle="1" w:styleId="HeaderChar">
    <w:name w:val="Header Char"/>
    <w:basedOn w:val="DefaultParagraphFont"/>
    <w:link w:val="Header"/>
    <w:uiPriority w:val="99"/>
    <w:rsid w:val="00DF11AD"/>
    <w:rPr>
      <w:rFonts w:ascii="Arial Narrow" w:eastAsia="Arial Narrow" w:hAnsi="Arial Narrow" w:cs="Arial Narrow"/>
    </w:rPr>
  </w:style>
  <w:style w:type="paragraph" w:styleId="Footer">
    <w:name w:val="footer"/>
    <w:basedOn w:val="Normal"/>
    <w:link w:val="FooterChar"/>
    <w:uiPriority w:val="99"/>
    <w:unhideWhenUsed/>
    <w:rsid w:val="00DF11AD"/>
    <w:pPr>
      <w:tabs>
        <w:tab w:val="center" w:pos="4680"/>
        <w:tab w:val="right" w:pos="9360"/>
      </w:tabs>
    </w:pPr>
  </w:style>
  <w:style w:type="character" w:customStyle="1" w:styleId="FooterChar">
    <w:name w:val="Footer Char"/>
    <w:basedOn w:val="DefaultParagraphFont"/>
    <w:link w:val="Footer"/>
    <w:uiPriority w:val="99"/>
    <w:rsid w:val="00DF11AD"/>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AB63-B27F-435B-B4A1-0A938DA0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Microsoft Word - Document in Windows Internet Explorer</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 in Windows Internet Explorer</dc:title>
  <dc:creator>KJB</dc:creator>
  <cp:lastModifiedBy>Fowler, Ann</cp:lastModifiedBy>
  <cp:revision>4</cp:revision>
  <cp:lastPrinted>2017-09-21T20:22:00Z</cp:lastPrinted>
  <dcterms:created xsi:type="dcterms:W3CDTF">2018-11-06T20:52:00Z</dcterms:created>
  <dcterms:modified xsi:type="dcterms:W3CDTF">2019-08-13T20:23:00Z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2009-04-23T00:00:00Z</vt:filetime>
  </property>
  <property fmtid="{D5CDD505-2E9C-101B-9397-08002B2CF9AE}" pid="3" name="Creator">
    <vt:lpwstr>PScript5.dll Version 5.2.2</vt:lpwstr>
  </property>
  <property fmtid="{D5CDD505-2E9C-101B-9397-08002B2CF9AE}" pid="4" name="LastSaved">
    <vt:filetime>2017-06-29T00:00:00Z</vt:filetime>
  </property>
</Properties>
</file>