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4A61" w14:textId="77777777" w:rsidR="002068EE" w:rsidRDefault="0012228E" w:rsidP="0012228E">
      <w:pPr>
        <w:rPr>
          <w:b/>
          <w:bCs/>
          <w:sz w:val="28"/>
          <w:szCs w:val="28"/>
        </w:rPr>
      </w:pPr>
      <w:r w:rsidRPr="002068EE">
        <w:rPr>
          <w:b/>
          <w:bCs/>
          <w:sz w:val="28"/>
          <w:szCs w:val="28"/>
        </w:rPr>
        <w:t>Set a Vacation Rule</w:t>
      </w:r>
      <w:r w:rsidR="002068EE">
        <w:rPr>
          <w:b/>
          <w:bCs/>
          <w:sz w:val="28"/>
          <w:szCs w:val="28"/>
        </w:rPr>
        <w:t xml:space="preserve"> </w:t>
      </w:r>
    </w:p>
    <w:p w14:paraId="36D468DA" w14:textId="2B785D8A" w:rsidR="0012228E" w:rsidRPr="002068EE" w:rsidRDefault="002068EE" w:rsidP="00122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63E83DB" wp14:editId="07554360">
            <wp:extent cx="336232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631C" w14:textId="5C98C518" w:rsidR="0012228E" w:rsidRDefault="002068EE" w:rsidP="002068EE">
      <w:pPr>
        <w:pStyle w:val="ListParagraph"/>
        <w:numPr>
          <w:ilvl w:val="0"/>
          <w:numId w:val="8"/>
        </w:numPr>
      </w:pPr>
      <w:r>
        <w:t>Click on Vacation Rule link</w:t>
      </w:r>
    </w:p>
    <w:p w14:paraId="6BCDFE9C" w14:textId="0E8D4220" w:rsidR="002068EE" w:rsidRDefault="002068EE" w:rsidP="002068EE">
      <w:pPr>
        <w:pStyle w:val="ListParagraph"/>
      </w:pPr>
      <w:r>
        <w:rPr>
          <w:noProof/>
        </w:rPr>
        <w:drawing>
          <wp:inline distT="0" distB="0" distL="0" distR="0" wp14:anchorId="5C2E8B15" wp14:editId="7452D650">
            <wp:extent cx="5438775" cy="592996"/>
            <wp:effectExtent l="19050" t="19050" r="9525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0003" r="48765" b="8989"/>
                    <a:stretch/>
                  </pic:blipFill>
                  <pic:spPr bwMode="auto">
                    <a:xfrm>
                      <a:off x="0" y="0"/>
                      <a:ext cx="5543657" cy="60443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443E9" w14:textId="076132F9" w:rsidR="0012228E" w:rsidRDefault="0012228E" w:rsidP="002068EE">
      <w:pPr>
        <w:pStyle w:val="ListParagraph"/>
      </w:pPr>
    </w:p>
    <w:p w14:paraId="1B141933" w14:textId="4EF2B60F" w:rsidR="00AF5E88" w:rsidRDefault="002068EE" w:rsidP="00AF5E88">
      <w:pPr>
        <w:pStyle w:val="ListParagraph"/>
        <w:numPr>
          <w:ilvl w:val="0"/>
          <w:numId w:val="8"/>
        </w:numPr>
      </w:pPr>
      <w:r>
        <w:t>Click on Create Rule button</w:t>
      </w:r>
      <w:r w:rsidR="00AF5E88">
        <w:t>.</w:t>
      </w:r>
    </w:p>
    <w:p w14:paraId="75271F35" w14:textId="02AF6417" w:rsidR="002068EE" w:rsidRDefault="00AF5E88" w:rsidP="00AF5E88">
      <w:pPr>
        <w:pStyle w:val="ListParagraph"/>
        <w:rPr>
          <w:noProof/>
        </w:rPr>
      </w:pPr>
      <w:r w:rsidRPr="00AF5E88">
        <w:rPr>
          <w:noProof/>
        </w:rPr>
        <w:t xml:space="preserve"> </w:t>
      </w:r>
      <w:r w:rsidR="0097474E">
        <w:rPr>
          <w:noProof/>
        </w:rPr>
        <w:drawing>
          <wp:inline distT="0" distB="0" distL="0" distR="0" wp14:anchorId="1D9F7D94" wp14:editId="28FB32E0">
            <wp:extent cx="5133975" cy="1152525"/>
            <wp:effectExtent l="19050" t="19050" r="28575" b="28575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 rotWithShape="1">
                    <a:blip r:embed="rId9"/>
                    <a:srcRect l="906" t="6202" r="1449"/>
                    <a:stretch/>
                  </pic:blipFill>
                  <pic:spPr bwMode="auto">
                    <a:xfrm>
                      <a:off x="0" y="0"/>
                      <a:ext cx="5133975" cy="1152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47DFB" w14:textId="26698D20" w:rsidR="00AF5E88" w:rsidRDefault="00AF5E88" w:rsidP="00AF5E88">
      <w:pPr>
        <w:pStyle w:val="ListParagraph"/>
        <w:numPr>
          <w:ilvl w:val="0"/>
          <w:numId w:val="8"/>
        </w:numPr>
      </w:pPr>
      <w:r>
        <w:rPr>
          <w:noProof/>
        </w:rPr>
        <w:t>Click on Item Type Drop Down Arrow</w:t>
      </w:r>
    </w:p>
    <w:p w14:paraId="3A57D04E" w14:textId="08A78162" w:rsidR="00AF5E88" w:rsidRDefault="00AF5E88" w:rsidP="00AF5E88">
      <w:pPr>
        <w:ind w:left="720"/>
      </w:pPr>
      <w:r>
        <w:rPr>
          <w:noProof/>
        </w:rPr>
        <w:drawing>
          <wp:inline distT="0" distB="0" distL="0" distR="0" wp14:anchorId="2EBB84F7" wp14:editId="2FFA93DB">
            <wp:extent cx="2362200" cy="1090349"/>
            <wp:effectExtent l="19050" t="19050" r="19050" b="14605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6687" t="43641" r="74925" b="41263"/>
                    <a:stretch/>
                  </pic:blipFill>
                  <pic:spPr bwMode="auto">
                    <a:xfrm>
                      <a:off x="0" y="0"/>
                      <a:ext cx="2403360" cy="11093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B4639" w14:textId="2F826E08" w:rsidR="00602238" w:rsidRDefault="00602238" w:rsidP="00602238">
      <w:pPr>
        <w:pStyle w:val="ListParagraph"/>
        <w:numPr>
          <w:ilvl w:val="0"/>
          <w:numId w:val="9"/>
        </w:numPr>
      </w:pPr>
      <w:r>
        <w:t>To give access for All notifications, CHOOSE “All”</w:t>
      </w:r>
    </w:p>
    <w:p w14:paraId="29EBCE1F" w14:textId="00804AF0" w:rsidR="00602238" w:rsidRDefault="00602238" w:rsidP="00602238">
      <w:pPr>
        <w:pStyle w:val="ListParagraph"/>
        <w:numPr>
          <w:ilvl w:val="0"/>
          <w:numId w:val="9"/>
        </w:numPr>
      </w:pPr>
      <w:r>
        <w:t>To give access for HR notifications (example, LOA, Appraisals, etc.) CHOOSE “HR”</w:t>
      </w:r>
    </w:p>
    <w:p w14:paraId="564F56D3" w14:textId="38A1014B" w:rsidR="00602238" w:rsidRDefault="00602238" w:rsidP="00602238">
      <w:pPr>
        <w:pStyle w:val="ListParagraph"/>
        <w:numPr>
          <w:ilvl w:val="0"/>
          <w:numId w:val="9"/>
        </w:numPr>
      </w:pPr>
      <w:r>
        <w:t>To give access for Timecard notifications, CHOOSE “OTL Workflows for Employees”</w:t>
      </w:r>
    </w:p>
    <w:p w14:paraId="54028B9C" w14:textId="1B4982DB" w:rsidR="00602238" w:rsidRDefault="00602238" w:rsidP="00602238">
      <w:pPr>
        <w:spacing w:after="0"/>
        <w:ind w:left="720"/>
      </w:pPr>
    </w:p>
    <w:p w14:paraId="4831F87C" w14:textId="12695691" w:rsidR="00C3415E" w:rsidRDefault="00C3415E" w:rsidP="00602238">
      <w:pPr>
        <w:pStyle w:val="ListParagraph"/>
        <w:numPr>
          <w:ilvl w:val="0"/>
          <w:numId w:val="8"/>
        </w:numPr>
      </w:pPr>
      <w:r>
        <w:t>For this demonstration, we will choose the Timecard notifications</w:t>
      </w:r>
      <w:r w:rsidR="0097474E">
        <w:t xml:space="preserve"> item type</w:t>
      </w:r>
      <w:r>
        <w:t>.</w:t>
      </w:r>
    </w:p>
    <w:p w14:paraId="45920FE1" w14:textId="77777777" w:rsidR="007C56B5" w:rsidRDefault="00C3415E" w:rsidP="007C56B5">
      <w:pPr>
        <w:pStyle w:val="ListParagraph"/>
      </w:pPr>
      <w:r>
        <w:rPr>
          <w:noProof/>
        </w:rPr>
        <w:drawing>
          <wp:inline distT="0" distB="0" distL="0" distR="0" wp14:anchorId="6636B897" wp14:editId="31B4DB44">
            <wp:extent cx="1238250" cy="238125"/>
            <wp:effectExtent l="19050" t="19050" r="19050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C56B5" w:rsidRPr="007C56B5">
        <w:t xml:space="preserve"> </w:t>
      </w:r>
    </w:p>
    <w:p w14:paraId="2DF6192E" w14:textId="6076D2D9" w:rsidR="007C56B5" w:rsidRDefault="007C56B5" w:rsidP="007C56B5">
      <w:pPr>
        <w:pStyle w:val="ListParagraph"/>
      </w:pPr>
      <w:r>
        <w:t>Click on the NEXT Navigation Button to choose type of OTL Notifications.</w:t>
      </w:r>
    </w:p>
    <w:p w14:paraId="35CDBB59" w14:textId="7E8F9E2B" w:rsidR="007C56B5" w:rsidRDefault="007C56B5" w:rsidP="007C56B5">
      <w:pPr>
        <w:pStyle w:val="ListParagraph"/>
      </w:pPr>
      <w:r>
        <w:t>Choose Notification “All”</w:t>
      </w:r>
    </w:p>
    <w:p w14:paraId="3910FD5B" w14:textId="165F844A" w:rsidR="00C3415E" w:rsidRDefault="00C3415E" w:rsidP="00C3415E">
      <w:pPr>
        <w:pStyle w:val="ListParagraph"/>
      </w:pPr>
      <w:r>
        <w:rPr>
          <w:noProof/>
        </w:rPr>
        <w:drawing>
          <wp:inline distT="0" distB="0" distL="0" distR="0" wp14:anchorId="621B2C17" wp14:editId="174C0E7C">
            <wp:extent cx="5429250" cy="1399582"/>
            <wp:effectExtent l="19050" t="19050" r="19050" b="10160"/>
            <wp:docPr id="16" name="Picture 16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pplication&#10;&#10;Description automatically generated with medium confidence"/>
                    <pic:cNvPicPr/>
                  </pic:nvPicPr>
                  <pic:blipFill rotWithShape="1">
                    <a:blip r:embed="rId12"/>
                    <a:srcRect l="827" t="7102" r="3636" b="4734"/>
                    <a:stretch/>
                  </pic:blipFill>
                  <pic:spPr bwMode="auto">
                    <a:xfrm>
                      <a:off x="0" y="0"/>
                      <a:ext cx="5430879" cy="140000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2D728" w14:textId="0FE5164A" w:rsidR="0097474E" w:rsidRDefault="0097474E" w:rsidP="00C3415E">
      <w:pPr>
        <w:pStyle w:val="ListParagraph"/>
      </w:pPr>
    </w:p>
    <w:p w14:paraId="0879336D" w14:textId="77777777" w:rsidR="0097474E" w:rsidRDefault="0097474E" w:rsidP="007C56B5">
      <w:pPr>
        <w:pStyle w:val="ListParagraph"/>
        <w:numPr>
          <w:ilvl w:val="0"/>
          <w:numId w:val="8"/>
        </w:numPr>
      </w:pPr>
      <w:r>
        <w:t>Click on the NEXT Navigation Button</w:t>
      </w:r>
    </w:p>
    <w:p w14:paraId="0FFF32F3" w14:textId="79F4DF62" w:rsidR="0097474E" w:rsidRDefault="0097474E" w:rsidP="00C3415E">
      <w:pPr>
        <w:pStyle w:val="ListParagraph"/>
      </w:pPr>
      <w:r>
        <w:rPr>
          <w:noProof/>
        </w:rPr>
        <w:drawing>
          <wp:inline distT="0" distB="0" distL="0" distR="0" wp14:anchorId="6C997529" wp14:editId="5F07C176">
            <wp:extent cx="2038350" cy="276225"/>
            <wp:effectExtent l="19050" t="19050" r="19050" b="285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6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2AA23F" w14:textId="28F4C2D6" w:rsidR="007C56B5" w:rsidRDefault="007C56B5" w:rsidP="00C3415E">
      <w:pPr>
        <w:pStyle w:val="ListParagraph"/>
      </w:pPr>
      <w:r>
        <w:rPr>
          <w:noProof/>
        </w:rPr>
        <w:lastRenderedPageBreak/>
        <w:drawing>
          <wp:inline distT="0" distB="0" distL="0" distR="0" wp14:anchorId="6BEF31AE" wp14:editId="453A6D52">
            <wp:extent cx="5429250" cy="3496368"/>
            <wp:effectExtent l="19050" t="19050" r="19050" b="27940"/>
            <wp:docPr id="28" name="Picture 2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text, application, email&#10;&#10;Description automatically generated"/>
                    <pic:cNvPicPr/>
                  </pic:nvPicPr>
                  <pic:blipFill rotWithShape="1">
                    <a:blip r:embed="rId14"/>
                    <a:srcRect l="1389" t="2133" r="1081" b="1421"/>
                    <a:stretch/>
                  </pic:blipFill>
                  <pic:spPr bwMode="auto">
                    <a:xfrm>
                      <a:off x="0" y="0"/>
                      <a:ext cx="5436607" cy="3501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02BCC" w14:textId="1CBA2900" w:rsidR="0097474E" w:rsidRDefault="005A40DF" w:rsidP="00241696">
      <w:pPr>
        <w:pStyle w:val="ListParagraph"/>
        <w:numPr>
          <w:ilvl w:val="0"/>
          <w:numId w:val="8"/>
        </w:numPr>
      </w:pPr>
      <w:r>
        <w:t xml:space="preserve">Choose Start Date and End Date </w:t>
      </w:r>
    </w:p>
    <w:p w14:paraId="041CA030" w14:textId="67D68030" w:rsidR="005A40DF" w:rsidRDefault="005A40DF" w:rsidP="005A40DF">
      <w:pPr>
        <w:pStyle w:val="ListParagraph"/>
        <w:rPr>
          <w:noProof/>
        </w:rPr>
      </w:pPr>
      <w:r>
        <w:t>Tip: Click on the Calendar Icon in the text box</w:t>
      </w:r>
      <w:r w:rsidRPr="005A40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5787ED" wp14:editId="0EC4E8CE">
            <wp:extent cx="5486400" cy="2301039"/>
            <wp:effectExtent l="19050" t="19050" r="19050" b="23495"/>
            <wp:docPr id="32" name="Picture 3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3852" cy="2304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00A295" w14:textId="77777777" w:rsidR="005A40DF" w:rsidRDefault="005A40DF" w:rsidP="005A40DF">
      <w:pPr>
        <w:pStyle w:val="ListParagraph"/>
      </w:pPr>
    </w:p>
    <w:p w14:paraId="62CEC88D" w14:textId="438DB71B" w:rsidR="00705066" w:rsidRDefault="00705066" w:rsidP="002068EE">
      <w:pPr>
        <w:pStyle w:val="ListParagraph"/>
        <w:numPr>
          <w:ilvl w:val="0"/>
          <w:numId w:val="8"/>
        </w:numPr>
      </w:pPr>
      <w:r>
        <w:t>Click on the Magnifying glass to Choose the Employee you are delegating your notifications to.</w:t>
      </w:r>
    </w:p>
    <w:p w14:paraId="38A251A4" w14:textId="0F03C253" w:rsidR="005A40DF" w:rsidRDefault="00705066" w:rsidP="00010D66">
      <w:pPr>
        <w:spacing w:after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5D612BA8" wp14:editId="4D6B6CBD">
            <wp:extent cx="5486400" cy="1038225"/>
            <wp:effectExtent l="19050" t="19050" r="19050" b="28575"/>
            <wp:docPr id="36" name="Picture 3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Graphical user interface, text, application, email&#10;&#10;Description automatically generated"/>
                    <pic:cNvPicPr/>
                  </pic:nvPicPr>
                  <pic:blipFill rotWithShape="1">
                    <a:blip r:embed="rId16"/>
                    <a:srcRect l="1874"/>
                    <a:stretch/>
                  </pic:blipFill>
                  <pic:spPr bwMode="auto">
                    <a:xfrm>
                      <a:off x="0" y="0"/>
                      <a:ext cx="5486400" cy="1038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298D6" w14:textId="0D64617D" w:rsidR="00705066" w:rsidRDefault="00010D66" w:rsidP="00010D66">
      <w:pPr>
        <w:ind w:left="720"/>
      </w:pPr>
      <w:r>
        <w:lastRenderedPageBreak/>
        <w:tab/>
      </w:r>
      <w:r>
        <w:rPr>
          <w:noProof/>
        </w:rPr>
        <w:drawing>
          <wp:inline distT="0" distB="0" distL="0" distR="0" wp14:anchorId="49D0C7D5" wp14:editId="22D1A30D">
            <wp:extent cx="5486400" cy="1903095"/>
            <wp:effectExtent l="19050" t="19050" r="19050" b="20955"/>
            <wp:docPr id="39" name="Picture 3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Graphical user interface, text, application, email&#10;&#10;Description automatically generated"/>
                    <pic:cNvPicPr/>
                  </pic:nvPicPr>
                  <pic:blipFill rotWithShape="1">
                    <a:blip r:embed="rId17"/>
                    <a:srcRect l="1082"/>
                    <a:stretch/>
                  </pic:blipFill>
                  <pic:spPr bwMode="auto">
                    <a:xfrm>
                      <a:off x="0" y="0"/>
                      <a:ext cx="5499396" cy="19076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3475A" w14:textId="04124330" w:rsidR="00650B99" w:rsidRDefault="00010D66" w:rsidP="00650B99">
      <w:pPr>
        <w:pStyle w:val="ListParagraph"/>
        <w:numPr>
          <w:ilvl w:val="0"/>
          <w:numId w:val="8"/>
        </w:numPr>
      </w:pPr>
      <w:r>
        <w:t>To finish the steps</w:t>
      </w:r>
      <w:r w:rsidR="00650B99">
        <w:t>, Click Apply</w:t>
      </w:r>
    </w:p>
    <w:p w14:paraId="421D6069" w14:textId="205503DD" w:rsidR="00650B99" w:rsidRDefault="00650B99" w:rsidP="00650B99">
      <w:pPr>
        <w:pStyle w:val="ListParagraph"/>
      </w:pPr>
      <w:r>
        <w:rPr>
          <w:noProof/>
        </w:rPr>
        <w:drawing>
          <wp:inline distT="0" distB="0" distL="0" distR="0" wp14:anchorId="1C69A3C0" wp14:editId="673584E2">
            <wp:extent cx="2038350" cy="228600"/>
            <wp:effectExtent l="19050" t="19050" r="19050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603"/>
                    <a:stretch/>
                  </pic:blipFill>
                  <pic:spPr bwMode="auto">
                    <a:xfrm>
                      <a:off x="0" y="0"/>
                      <a:ext cx="2038350" cy="22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C27CE" w14:textId="77777777" w:rsidR="00650B99" w:rsidRDefault="00650B99" w:rsidP="00650B99">
      <w:pPr>
        <w:pStyle w:val="ListParagraph"/>
      </w:pPr>
    </w:p>
    <w:p w14:paraId="2CB38DB0" w14:textId="5CE4F548" w:rsidR="00650B99" w:rsidRDefault="00650B99" w:rsidP="00650B99">
      <w:pPr>
        <w:pStyle w:val="ListParagraph"/>
        <w:numPr>
          <w:ilvl w:val="0"/>
          <w:numId w:val="8"/>
        </w:numPr>
      </w:pPr>
      <w:r>
        <w:t>The</w:t>
      </w:r>
      <w:r w:rsidR="00C511F0">
        <w:t xml:space="preserve"> </w:t>
      </w:r>
      <w:r>
        <w:t>Rule Name</w:t>
      </w:r>
      <w:r w:rsidR="00C511F0">
        <w:t>, Item Type, and Notification</w:t>
      </w:r>
      <w:r>
        <w:t xml:space="preserve"> Type</w:t>
      </w:r>
      <w:r w:rsidR="00C511F0">
        <w:t xml:space="preserve"> will appear</w:t>
      </w:r>
    </w:p>
    <w:p w14:paraId="60CA806E" w14:textId="6F5947A5" w:rsidR="00C511F0" w:rsidRDefault="00C511F0" w:rsidP="00650B99">
      <w:pPr>
        <w:pStyle w:val="ListParagraph"/>
      </w:pPr>
      <w:r>
        <w:rPr>
          <w:noProof/>
        </w:rPr>
        <w:drawing>
          <wp:inline distT="0" distB="0" distL="0" distR="0" wp14:anchorId="4F1E8A77" wp14:editId="4CE39F63">
            <wp:extent cx="6057900" cy="314325"/>
            <wp:effectExtent l="19050" t="19050" r="19050" b="285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4914" r="1852" b="14773"/>
                    <a:stretch/>
                  </pic:blipFill>
                  <pic:spPr bwMode="auto">
                    <a:xfrm>
                      <a:off x="0" y="0"/>
                      <a:ext cx="6057900" cy="314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E33CB" w14:textId="77777777" w:rsidR="00C511F0" w:rsidRDefault="00C511F0" w:rsidP="00650B99">
      <w:pPr>
        <w:pStyle w:val="ListParagraph"/>
      </w:pPr>
    </w:p>
    <w:p w14:paraId="1F27A764" w14:textId="15163606" w:rsidR="00C511F0" w:rsidRDefault="00C511F0" w:rsidP="00650B99">
      <w:pPr>
        <w:pStyle w:val="ListParagraph"/>
      </w:pPr>
      <w:r>
        <w:t>In addition, the Update/Delete Icons and Current Status of Rule appear.</w:t>
      </w:r>
    </w:p>
    <w:p w14:paraId="15E21550" w14:textId="1023424C" w:rsidR="00C511F0" w:rsidRDefault="00C511F0" w:rsidP="00650B99">
      <w:pPr>
        <w:pStyle w:val="ListParagraph"/>
      </w:pPr>
      <w:r>
        <w:rPr>
          <w:noProof/>
        </w:rPr>
        <w:drawing>
          <wp:inline distT="0" distB="0" distL="0" distR="0" wp14:anchorId="18F26275" wp14:editId="257076BB">
            <wp:extent cx="2314575" cy="509552"/>
            <wp:effectExtent l="19050" t="19050" r="9525" b="24130"/>
            <wp:docPr id="46" name="Picture 4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4069" cy="5116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B32757" w14:textId="4FC4B7FE" w:rsidR="00C511F0" w:rsidRDefault="00C511F0" w:rsidP="00650B99">
      <w:pPr>
        <w:pStyle w:val="ListParagraph"/>
      </w:pPr>
    </w:p>
    <w:sectPr w:rsidR="00C511F0" w:rsidSect="0097474E">
      <w:footerReference w:type="default" r:id="rId21"/>
      <w:pgSz w:w="12240" w:h="15840"/>
      <w:pgMar w:top="990" w:right="144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3E2C" w14:textId="77777777" w:rsidR="00865F81" w:rsidRDefault="00865F81" w:rsidP="00752084">
      <w:pPr>
        <w:spacing w:after="0" w:line="240" w:lineRule="auto"/>
      </w:pPr>
      <w:r>
        <w:separator/>
      </w:r>
    </w:p>
  </w:endnote>
  <w:endnote w:type="continuationSeparator" w:id="0">
    <w:p w14:paraId="4F3935E0" w14:textId="77777777" w:rsidR="00865F81" w:rsidRDefault="00865F81" w:rsidP="0075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9B85" w14:textId="3C29A503" w:rsidR="00752084" w:rsidRDefault="00752084">
    <w:pPr>
      <w:pStyle w:val="Footer"/>
    </w:pPr>
    <w:r>
      <w:t>HRMS 11-23-21</w:t>
    </w:r>
  </w:p>
  <w:p w14:paraId="1C961CD1" w14:textId="77777777" w:rsidR="00752084" w:rsidRDefault="00752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66FB" w14:textId="77777777" w:rsidR="00865F81" w:rsidRDefault="00865F81" w:rsidP="00752084">
      <w:pPr>
        <w:spacing w:after="0" w:line="240" w:lineRule="auto"/>
      </w:pPr>
      <w:r>
        <w:separator/>
      </w:r>
    </w:p>
  </w:footnote>
  <w:footnote w:type="continuationSeparator" w:id="0">
    <w:p w14:paraId="2468CBA4" w14:textId="77777777" w:rsidR="00865F81" w:rsidRDefault="00865F81" w:rsidP="0075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55C"/>
    <w:multiLevelType w:val="hybridMultilevel"/>
    <w:tmpl w:val="CDF017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067ED"/>
    <w:multiLevelType w:val="hybridMultilevel"/>
    <w:tmpl w:val="97C4C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44F46"/>
    <w:multiLevelType w:val="hybridMultilevel"/>
    <w:tmpl w:val="0980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2979"/>
    <w:multiLevelType w:val="hybridMultilevel"/>
    <w:tmpl w:val="166EE82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A0856"/>
    <w:multiLevelType w:val="hybridMultilevel"/>
    <w:tmpl w:val="19E24A6C"/>
    <w:lvl w:ilvl="0" w:tplc="C6229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6057D"/>
    <w:multiLevelType w:val="hybridMultilevel"/>
    <w:tmpl w:val="7E2AA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570B1"/>
    <w:multiLevelType w:val="hybridMultilevel"/>
    <w:tmpl w:val="9AA41240"/>
    <w:lvl w:ilvl="0" w:tplc="C6229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8290">
    <w:abstractNumId w:val="4"/>
  </w:num>
  <w:num w:numId="2" w16cid:durableId="911233163">
    <w:abstractNumId w:val="4"/>
  </w:num>
  <w:num w:numId="3" w16cid:durableId="365907994">
    <w:abstractNumId w:val="6"/>
  </w:num>
  <w:num w:numId="4" w16cid:durableId="1114472325">
    <w:abstractNumId w:val="2"/>
  </w:num>
  <w:num w:numId="5" w16cid:durableId="324942464">
    <w:abstractNumId w:val="2"/>
  </w:num>
  <w:num w:numId="6" w16cid:durableId="832839300">
    <w:abstractNumId w:val="1"/>
  </w:num>
  <w:num w:numId="7" w16cid:durableId="388455715">
    <w:abstractNumId w:val="0"/>
  </w:num>
  <w:num w:numId="8" w16cid:durableId="2106419937">
    <w:abstractNumId w:val="3"/>
  </w:num>
  <w:num w:numId="9" w16cid:durableId="51434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61"/>
    <w:rsid w:val="00010D66"/>
    <w:rsid w:val="000D7253"/>
    <w:rsid w:val="0012228E"/>
    <w:rsid w:val="001873A2"/>
    <w:rsid w:val="00193480"/>
    <w:rsid w:val="002068EE"/>
    <w:rsid w:val="00391F2B"/>
    <w:rsid w:val="003E0046"/>
    <w:rsid w:val="004110F9"/>
    <w:rsid w:val="0044457B"/>
    <w:rsid w:val="004559AE"/>
    <w:rsid w:val="00475CF1"/>
    <w:rsid w:val="005A40DF"/>
    <w:rsid w:val="00602238"/>
    <w:rsid w:val="00650B99"/>
    <w:rsid w:val="00674131"/>
    <w:rsid w:val="00705066"/>
    <w:rsid w:val="00723FDE"/>
    <w:rsid w:val="00745340"/>
    <w:rsid w:val="00752084"/>
    <w:rsid w:val="007C56B5"/>
    <w:rsid w:val="00865F81"/>
    <w:rsid w:val="0087010B"/>
    <w:rsid w:val="0097474E"/>
    <w:rsid w:val="009C395C"/>
    <w:rsid w:val="00AF5E88"/>
    <w:rsid w:val="00B12061"/>
    <w:rsid w:val="00C3415E"/>
    <w:rsid w:val="00C40D85"/>
    <w:rsid w:val="00C41E54"/>
    <w:rsid w:val="00C511F0"/>
    <w:rsid w:val="00C630E3"/>
    <w:rsid w:val="00C90F21"/>
    <w:rsid w:val="00D67747"/>
    <w:rsid w:val="00DF2B4C"/>
    <w:rsid w:val="00E83249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6109"/>
  <w15:chartTrackingRefBased/>
  <w15:docId w15:val="{960613B9-770D-4386-ACE3-C0E61628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0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5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84"/>
  </w:style>
  <w:style w:type="paragraph" w:styleId="Footer">
    <w:name w:val="footer"/>
    <w:basedOn w:val="Normal"/>
    <w:link w:val="FooterChar"/>
    <w:uiPriority w:val="99"/>
    <w:unhideWhenUsed/>
    <w:rsid w:val="0075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Cassidy-Stepney, Jeanne</dc:creator>
  <cp:keywords/>
  <dc:description/>
  <cp:lastModifiedBy>Day, Kimberly</cp:lastModifiedBy>
  <cp:revision>2</cp:revision>
  <dcterms:created xsi:type="dcterms:W3CDTF">2022-10-03T18:29:00Z</dcterms:created>
  <dcterms:modified xsi:type="dcterms:W3CDTF">2022-10-03T18:29:00Z</dcterms:modified>
</cp:coreProperties>
</file>